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2B73D0">
        <w:rPr>
          <w:sz w:val="26"/>
        </w:rPr>
        <w:t>19</w:t>
      </w:r>
      <w:r w:rsidR="00D95BF8">
        <w:rPr>
          <w:sz w:val="26"/>
        </w:rPr>
        <w:t>.11</w:t>
      </w:r>
      <w:r w:rsidR="002B73D0">
        <w:rPr>
          <w:sz w:val="26"/>
        </w:rPr>
        <w:t>.2018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2B73D0">
        <w:rPr>
          <w:sz w:val="26"/>
        </w:rPr>
        <w:t>197</w:t>
      </w:r>
    </w:p>
    <w:p w:rsidR="00F2799D" w:rsidRDefault="00F2799D" w:rsidP="00F2799D">
      <w:pPr>
        <w:pStyle w:val="a3"/>
        <w:jc w:val="both"/>
      </w:pPr>
      <w:r>
        <w:tab/>
      </w:r>
    </w:p>
    <w:p w:rsidR="00D95BF8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r w:rsidR="00D95BF8">
        <w:rPr>
          <w:b/>
          <w:sz w:val="26"/>
        </w:rPr>
        <w:t xml:space="preserve">безопасности </w:t>
      </w:r>
    </w:p>
    <w:p w:rsidR="00D95BF8" w:rsidRDefault="00D95BF8" w:rsidP="00F2799D">
      <w:pPr>
        <w:pStyle w:val="31"/>
        <w:rPr>
          <w:b/>
          <w:sz w:val="26"/>
        </w:rPr>
      </w:pPr>
      <w:r>
        <w:rPr>
          <w:b/>
          <w:sz w:val="26"/>
        </w:rPr>
        <w:t xml:space="preserve">людей на водных объектах </w:t>
      </w:r>
      <w:r w:rsidR="00772BC9" w:rsidRPr="00772BC9">
        <w:rPr>
          <w:b/>
          <w:sz w:val="26"/>
        </w:rPr>
        <w:t xml:space="preserve">на территории </w:t>
      </w:r>
    </w:p>
    <w:p w:rsidR="00772BC9" w:rsidRDefault="00772BC9" w:rsidP="00F2799D">
      <w:pPr>
        <w:pStyle w:val="31"/>
        <w:rPr>
          <w:sz w:val="26"/>
        </w:rPr>
      </w:pPr>
      <w:r w:rsidRPr="00772BC9">
        <w:rPr>
          <w:b/>
          <w:sz w:val="26"/>
        </w:rPr>
        <w:t>Приволжского</w:t>
      </w:r>
      <w:r w:rsidR="00D95BF8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275CBA" w:rsidRPr="00A979DF" w:rsidRDefault="00772BC9" w:rsidP="00F2799D">
      <w:pPr>
        <w:pStyle w:val="31"/>
        <w:rPr>
          <w:sz w:val="22"/>
          <w:szCs w:val="22"/>
        </w:rPr>
      </w:pPr>
      <w:r>
        <w:rPr>
          <w:sz w:val="26"/>
        </w:rPr>
        <w:tab/>
      </w:r>
      <w:proofErr w:type="gramStart"/>
      <w:r w:rsidRPr="00A979DF">
        <w:rPr>
          <w:sz w:val="22"/>
          <w:szCs w:val="22"/>
        </w:rPr>
        <w:t>В соответствии с Федеральными законами</w:t>
      </w:r>
      <w:r w:rsidR="00F2799D" w:rsidRPr="00A979DF">
        <w:rPr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A979DF">
        <w:rPr>
          <w:sz w:val="22"/>
          <w:szCs w:val="22"/>
        </w:rPr>
        <w:t xml:space="preserve"> </w:t>
      </w:r>
      <w:r w:rsidR="0010355E" w:rsidRPr="00A979DF">
        <w:rPr>
          <w:sz w:val="22"/>
          <w:szCs w:val="22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FE0676" w:rsidRPr="00A979DF">
        <w:rPr>
          <w:sz w:val="22"/>
          <w:szCs w:val="22"/>
        </w:rPr>
        <w:t xml:space="preserve">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FE0676" w:rsidRPr="00A979DF">
        <w:rPr>
          <w:sz w:val="22"/>
          <w:szCs w:val="22"/>
        </w:rPr>
        <w:t xml:space="preserve"> </w:t>
      </w:r>
      <w:proofErr w:type="gramStart"/>
      <w:r w:rsidR="00FE0676" w:rsidRPr="00A979DF">
        <w:rPr>
          <w:sz w:val="22"/>
          <w:szCs w:val="22"/>
        </w:rPr>
        <w:t>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</w:t>
      </w:r>
      <w:r w:rsidR="00DF364C">
        <w:rPr>
          <w:sz w:val="22"/>
          <w:szCs w:val="22"/>
        </w:rPr>
        <w:t>»</w:t>
      </w:r>
      <w:r w:rsidR="00FE0676" w:rsidRPr="00A979DF">
        <w:rPr>
          <w:sz w:val="22"/>
          <w:szCs w:val="22"/>
        </w:rPr>
        <w:t>,</w:t>
      </w:r>
      <w:r w:rsidRPr="00A979DF">
        <w:rPr>
          <w:sz w:val="22"/>
          <w:szCs w:val="22"/>
        </w:rPr>
        <w:t xml:space="preserve"> на основан</w:t>
      </w:r>
      <w:r w:rsidR="005A4E6F" w:rsidRPr="00A979DF">
        <w:rPr>
          <w:sz w:val="22"/>
          <w:szCs w:val="22"/>
        </w:rPr>
        <w:t>ии</w:t>
      </w:r>
      <w:r w:rsidR="0029298C">
        <w:rPr>
          <w:sz w:val="22"/>
          <w:szCs w:val="22"/>
        </w:rPr>
        <w:t xml:space="preserve"> Протокола заседания Комиссии по предупреждению и ликвидации чрезвычайных ситуаций и обеспечению пожарной безопа</w:t>
      </w:r>
      <w:r w:rsidR="002B73D0">
        <w:rPr>
          <w:sz w:val="22"/>
          <w:szCs w:val="22"/>
        </w:rPr>
        <w:t>сности Ярославской области от 31.10.2018г. №11</w:t>
      </w:r>
      <w:r w:rsidR="00782BF5" w:rsidRPr="00A979DF">
        <w:rPr>
          <w:sz w:val="22"/>
          <w:szCs w:val="22"/>
        </w:rPr>
        <w:t>, письма Главного управления МЧС России по Я</w:t>
      </w:r>
      <w:r w:rsidR="00A66752">
        <w:rPr>
          <w:sz w:val="22"/>
          <w:szCs w:val="22"/>
        </w:rPr>
        <w:t>рославской области от 12.11.2018г. №9134</w:t>
      </w:r>
      <w:r w:rsidR="0029298C">
        <w:rPr>
          <w:sz w:val="22"/>
          <w:szCs w:val="22"/>
        </w:rPr>
        <w:t>-3-1-20</w:t>
      </w:r>
      <w:proofErr w:type="gramEnd"/>
    </w:p>
    <w:p w:rsidR="00F2799D" w:rsidRPr="00B40FAD" w:rsidRDefault="005A4E6F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 xml:space="preserve"> </w:t>
      </w:r>
      <w:r w:rsidR="00F2799D" w:rsidRPr="00B40FAD">
        <w:rPr>
          <w:b/>
          <w:bCs/>
          <w:sz w:val="24"/>
        </w:rPr>
        <w:t>АДМИНИСТРАЦИЯ ПОСТАНОВЛЯЕТ:</w:t>
      </w:r>
    </w:p>
    <w:p w:rsidR="00F2799D" w:rsidRPr="009D0A73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1. </w:t>
      </w:r>
      <w:r w:rsidR="0056197B" w:rsidRPr="009D0A73">
        <w:rPr>
          <w:sz w:val="22"/>
          <w:szCs w:val="22"/>
        </w:rPr>
        <w:t>Провести в</w:t>
      </w:r>
      <w:r w:rsidR="00A66752">
        <w:rPr>
          <w:sz w:val="22"/>
          <w:szCs w:val="22"/>
        </w:rPr>
        <w:t xml:space="preserve"> период с 19</w:t>
      </w:r>
      <w:r w:rsidR="00A90963" w:rsidRPr="009D0A73">
        <w:rPr>
          <w:sz w:val="22"/>
          <w:szCs w:val="22"/>
        </w:rPr>
        <w:t xml:space="preserve"> ноября</w:t>
      </w:r>
      <w:r w:rsidR="00A66752">
        <w:rPr>
          <w:sz w:val="22"/>
          <w:szCs w:val="22"/>
        </w:rPr>
        <w:t xml:space="preserve"> 2018</w:t>
      </w:r>
      <w:r w:rsidR="005A4E6F" w:rsidRPr="009D0A73">
        <w:rPr>
          <w:sz w:val="22"/>
          <w:szCs w:val="22"/>
        </w:rPr>
        <w:t xml:space="preserve"> года </w:t>
      </w:r>
      <w:r w:rsidR="00A90963" w:rsidRPr="009D0A73">
        <w:rPr>
          <w:sz w:val="22"/>
          <w:szCs w:val="22"/>
        </w:rPr>
        <w:t xml:space="preserve">месячник </w:t>
      </w:r>
      <w:r w:rsidR="004B32F7" w:rsidRPr="009D0A73">
        <w:rPr>
          <w:sz w:val="22"/>
          <w:szCs w:val="22"/>
        </w:rPr>
        <w:t xml:space="preserve"> безопасности</w:t>
      </w:r>
      <w:r w:rsidR="00A90963" w:rsidRPr="009D0A73">
        <w:rPr>
          <w:sz w:val="22"/>
          <w:szCs w:val="22"/>
        </w:rPr>
        <w:t xml:space="preserve"> людей на водных объектах на территории Приволжского сельского поселения</w:t>
      </w:r>
      <w:r w:rsidR="004B32F7" w:rsidRPr="009D0A73">
        <w:rPr>
          <w:sz w:val="22"/>
          <w:szCs w:val="22"/>
        </w:rPr>
        <w:t>.</w:t>
      </w:r>
    </w:p>
    <w:p w:rsidR="00EE3EF4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F2799D" w:rsidRPr="009D0A73">
        <w:rPr>
          <w:sz w:val="22"/>
          <w:szCs w:val="22"/>
        </w:rPr>
        <w:t xml:space="preserve"> 2. </w:t>
      </w:r>
      <w:r w:rsidR="0056197B" w:rsidRPr="009D0A73">
        <w:rPr>
          <w:sz w:val="22"/>
          <w:szCs w:val="22"/>
        </w:rPr>
        <w:t>Утвердить</w:t>
      </w:r>
      <w:r w:rsidR="00EE3EF4" w:rsidRPr="009D0A73">
        <w:rPr>
          <w:sz w:val="22"/>
          <w:szCs w:val="22"/>
        </w:rPr>
        <w:t xml:space="preserve"> план проведения месячника безопасности </w:t>
      </w:r>
      <w:r w:rsidR="00A90963" w:rsidRPr="009D0A73">
        <w:rPr>
          <w:sz w:val="22"/>
          <w:szCs w:val="22"/>
        </w:rPr>
        <w:t xml:space="preserve">людей на водных объектах </w:t>
      </w:r>
      <w:r w:rsidR="00EE3EF4" w:rsidRPr="009D0A73">
        <w:rPr>
          <w:sz w:val="22"/>
          <w:szCs w:val="22"/>
        </w:rPr>
        <w:t xml:space="preserve">на территории Приволжского сельского поселения </w:t>
      </w:r>
      <w:r w:rsidR="003E06D2" w:rsidRPr="009D0A73">
        <w:rPr>
          <w:sz w:val="22"/>
          <w:szCs w:val="22"/>
        </w:rPr>
        <w:t>Мышкинского района Ярославской области</w:t>
      </w:r>
      <w:r w:rsidR="00394A1D" w:rsidRPr="009D0A73">
        <w:rPr>
          <w:sz w:val="22"/>
          <w:szCs w:val="22"/>
        </w:rPr>
        <w:t xml:space="preserve"> (П</w:t>
      </w:r>
      <w:r w:rsidR="0056197B" w:rsidRPr="009D0A73">
        <w:rPr>
          <w:sz w:val="22"/>
          <w:szCs w:val="22"/>
        </w:rPr>
        <w:t>риложение №1).</w:t>
      </w:r>
    </w:p>
    <w:p w:rsidR="00F2799D" w:rsidRPr="009D0A73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CA2E27" w:rsidRPr="009D0A73">
        <w:rPr>
          <w:sz w:val="22"/>
          <w:szCs w:val="22"/>
        </w:rPr>
        <w:t xml:space="preserve"> </w:t>
      </w:r>
      <w:r w:rsidRPr="009D0A73">
        <w:rPr>
          <w:sz w:val="22"/>
          <w:szCs w:val="22"/>
        </w:rPr>
        <w:t xml:space="preserve">3. </w:t>
      </w:r>
      <w:proofErr w:type="gramStart"/>
      <w:r w:rsidR="00B40FAD" w:rsidRPr="009D0A73">
        <w:rPr>
          <w:sz w:val="22"/>
          <w:szCs w:val="22"/>
          <w:lang w:eastAsia="ru-RU"/>
        </w:rPr>
        <w:t xml:space="preserve">Назначить ответственным  по организации и контролю за проведением месячника безопасности </w:t>
      </w:r>
      <w:r w:rsidR="00A90963" w:rsidRPr="009D0A73">
        <w:rPr>
          <w:sz w:val="22"/>
          <w:szCs w:val="22"/>
          <w:lang w:eastAsia="ru-RU"/>
        </w:rPr>
        <w:t xml:space="preserve">людей на водных объектах </w:t>
      </w:r>
      <w:r w:rsidR="00B40FAD" w:rsidRPr="009D0A73">
        <w:rPr>
          <w:sz w:val="22"/>
          <w:szCs w:val="22"/>
          <w:lang w:eastAsia="ru-RU"/>
        </w:rPr>
        <w:t xml:space="preserve">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9D0A73">
        <w:rPr>
          <w:sz w:val="22"/>
          <w:szCs w:val="22"/>
          <w:lang w:eastAsia="ru-RU"/>
        </w:rPr>
        <w:t>Сдобнову</w:t>
      </w:r>
      <w:proofErr w:type="spellEnd"/>
      <w:r w:rsidR="00B40FAD" w:rsidRPr="009D0A73">
        <w:rPr>
          <w:sz w:val="22"/>
          <w:szCs w:val="22"/>
          <w:lang w:eastAsia="ru-RU"/>
        </w:rPr>
        <w:t xml:space="preserve"> Н.А.</w:t>
      </w:r>
      <w:r w:rsidRPr="009D0A73">
        <w:rPr>
          <w:sz w:val="22"/>
          <w:szCs w:val="22"/>
        </w:rPr>
        <w:t xml:space="preserve"> </w:t>
      </w:r>
      <w:proofErr w:type="gramEnd"/>
    </w:p>
    <w:p w:rsidR="00CA2E27" w:rsidRPr="009D0A73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 4. Рекомендовать </w:t>
      </w:r>
      <w:r w:rsidR="001B0832" w:rsidRPr="009D0A73">
        <w:rPr>
          <w:sz w:val="22"/>
          <w:szCs w:val="22"/>
        </w:rPr>
        <w:t>руководителям учреждений и организаций, расположенных на территории Приволжского сельского</w:t>
      </w:r>
      <w:r w:rsidR="00A979DF" w:rsidRPr="009D0A73">
        <w:rPr>
          <w:sz w:val="22"/>
          <w:szCs w:val="22"/>
        </w:rPr>
        <w:t xml:space="preserve"> поселения, провести разъяснительную работу </w:t>
      </w:r>
      <w:r w:rsidR="00482A36" w:rsidRPr="009D0A73">
        <w:rPr>
          <w:sz w:val="22"/>
          <w:szCs w:val="22"/>
        </w:rPr>
        <w:t xml:space="preserve"> </w:t>
      </w:r>
      <w:r w:rsidR="00A979DF" w:rsidRPr="009D0A73">
        <w:rPr>
          <w:sz w:val="22"/>
          <w:szCs w:val="22"/>
        </w:rPr>
        <w:t xml:space="preserve">среди сотрудников, учащихся школ и детей дошкольного образования о необходимости соблюдения на водных объектах в период ледообразования и </w:t>
      </w:r>
      <w:proofErr w:type="gramStart"/>
      <w:r w:rsidR="00A979DF" w:rsidRPr="009D0A73">
        <w:rPr>
          <w:sz w:val="22"/>
          <w:szCs w:val="22"/>
        </w:rPr>
        <w:t>ледостава</w:t>
      </w:r>
      <w:proofErr w:type="gramEnd"/>
      <w:r w:rsidR="00A979DF" w:rsidRPr="009D0A73">
        <w:rPr>
          <w:sz w:val="22"/>
          <w:szCs w:val="22"/>
        </w:rPr>
        <w:t xml:space="preserve">  </w:t>
      </w:r>
      <w:r w:rsidR="004E5425" w:rsidRPr="009D0A73">
        <w:rPr>
          <w:sz w:val="22"/>
          <w:szCs w:val="22"/>
        </w:rPr>
        <w:t xml:space="preserve">основных правил безопасного </w:t>
      </w:r>
      <w:r w:rsidR="009D0A73">
        <w:rPr>
          <w:sz w:val="22"/>
          <w:szCs w:val="22"/>
        </w:rPr>
        <w:t>поведения на ледовом покрытии водоемов.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5</w:t>
      </w:r>
      <w:r w:rsidR="00F2799D" w:rsidRPr="009D0A73">
        <w:rPr>
          <w:sz w:val="22"/>
          <w:szCs w:val="22"/>
        </w:rPr>
        <w:t xml:space="preserve">. </w:t>
      </w:r>
      <w:proofErr w:type="gramStart"/>
      <w:r w:rsidR="00F2799D" w:rsidRPr="009D0A73">
        <w:rPr>
          <w:sz w:val="22"/>
          <w:szCs w:val="22"/>
        </w:rPr>
        <w:t>Контроль за</w:t>
      </w:r>
      <w:proofErr w:type="gramEnd"/>
      <w:r w:rsidR="00F2799D" w:rsidRPr="009D0A73">
        <w:rPr>
          <w:sz w:val="22"/>
          <w:szCs w:val="22"/>
        </w:rPr>
        <w:t xml:space="preserve"> исполнением данного постановления </w:t>
      </w:r>
      <w:r w:rsidR="002E424B" w:rsidRPr="009D0A73">
        <w:rPr>
          <w:sz w:val="22"/>
          <w:szCs w:val="22"/>
        </w:rPr>
        <w:t>оставляю за собой.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6.</w:t>
      </w:r>
      <w:r w:rsidR="00F2799D" w:rsidRPr="009D0A73">
        <w:rPr>
          <w:sz w:val="22"/>
          <w:szCs w:val="22"/>
        </w:rPr>
        <w:t xml:space="preserve"> Постановление вступае</w:t>
      </w:r>
      <w:r w:rsidR="00B40FAD" w:rsidRPr="009D0A73">
        <w:rPr>
          <w:sz w:val="22"/>
          <w:szCs w:val="22"/>
        </w:rPr>
        <w:t>т в силу с момента подписания</w:t>
      </w:r>
      <w:r w:rsidR="00F2799D" w:rsidRPr="009D0A73">
        <w:rPr>
          <w:sz w:val="22"/>
          <w:szCs w:val="22"/>
        </w:rPr>
        <w:t>.</w:t>
      </w:r>
    </w:p>
    <w:p w:rsidR="00F2799D" w:rsidRPr="009D0A73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</w:t>
      </w:r>
      <w:r w:rsidR="00CA2E27" w:rsidRPr="009D0A73">
        <w:rPr>
          <w:sz w:val="22"/>
          <w:szCs w:val="22"/>
        </w:rPr>
        <w:t>7</w:t>
      </w:r>
      <w:r w:rsidRPr="009D0A73">
        <w:rPr>
          <w:sz w:val="22"/>
          <w:szCs w:val="22"/>
        </w:rPr>
        <w:t xml:space="preserve">. Обнародовать настоящее Постановление.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A66752" w:rsidP="00A66752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4171A" w:rsidRPr="002E6443">
        <w:rPr>
          <w:bCs/>
          <w:sz w:val="24"/>
          <w:szCs w:val="24"/>
        </w:rPr>
        <w:t xml:space="preserve">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lastRenderedPageBreak/>
        <w:t>Приложение №1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к постановлению Администрации </w:t>
      </w:r>
      <w:proofErr w:type="gramStart"/>
      <w:r w:rsidRPr="00300F4F">
        <w:rPr>
          <w:sz w:val="22"/>
          <w:szCs w:val="22"/>
        </w:rPr>
        <w:t>Приволжского</w:t>
      </w:r>
      <w:proofErr w:type="gramEnd"/>
      <w:r w:rsidRPr="00300F4F">
        <w:rPr>
          <w:sz w:val="22"/>
          <w:szCs w:val="22"/>
        </w:rPr>
        <w:t xml:space="preserve"> 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сельского поселения </w:t>
      </w:r>
    </w:p>
    <w:p w:rsidR="005D4D84" w:rsidRPr="00300F4F" w:rsidRDefault="00A1335E" w:rsidP="00300F4F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19</w:t>
      </w:r>
      <w:r w:rsidR="009D0A73" w:rsidRPr="00300F4F">
        <w:rPr>
          <w:sz w:val="22"/>
          <w:szCs w:val="22"/>
        </w:rPr>
        <w:t>.11</w:t>
      </w:r>
      <w:r>
        <w:rPr>
          <w:sz w:val="22"/>
          <w:szCs w:val="22"/>
        </w:rPr>
        <w:t>.2018г. №197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План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проведения месячника безопасности людей на водных объектах</w:t>
      </w:r>
    </w:p>
    <w:p w:rsidR="00877137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на территории Приволжского сельского поселения Мышкинского района Ярославской области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244"/>
        <w:gridCol w:w="2410"/>
        <w:gridCol w:w="2693"/>
      </w:tblGrid>
      <w:tr w:rsidR="00877137" w:rsidRPr="00E12CB9" w:rsidTr="0087713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2C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2CB9">
              <w:rPr>
                <w:sz w:val="20"/>
                <w:szCs w:val="20"/>
              </w:rPr>
              <w:t>/</w:t>
            </w:r>
            <w:proofErr w:type="spellStart"/>
            <w:r w:rsidRPr="00E12C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877137" w:rsidRPr="00E12CB9" w:rsidTr="00804B2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0E6DEF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Участие в проведении заседания комиссии по КЧС и ОПБ ММР по постановке задач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по обеспечению безопасности людей на водных объе</w:t>
            </w:r>
            <w:r w:rsidR="00A1335E">
              <w:rPr>
                <w:b w:val="0"/>
                <w:color w:val="000000"/>
                <w:sz w:val="18"/>
                <w:szCs w:val="18"/>
              </w:rPr>
              <w:t>ктах в осенне-зимний период 2018-2019</w:t>
            </w:r>
            <w:r w:rsidR="00C06F40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годов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1"/>
              <w:tabs>
                <w:tab w:val="clear" w:pos="360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364C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Глава Приволжского сельского поселения; </w:t>
            </w:r>
          </w:p>
          <w:p w:rsidR="00877137" w:rsidRPr="00E24286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Учет и проверка мест массового (более 50 человек) выхода людей на лед</w:t>
            </w:r>
            <w:r w:rsidR="000E6DEF" w:rsidRPr="00E24286">
              <w:rPr>
                <w:sz w:val="18"/>
                <w:szCs w:val="18"/>
              </w:rPr>
              <w:t xml:space="preserve"> водоемов</w:t>
            </w:r>
            <w:r w:rsidRPr="00E24286">
              <w:rPr>
                <w:sz w:val="18"/>
                <w:szCs w:val="18"/>
              </w:rPr>
              <w:t xml:space="preserve"> </w:t>
            </w:r>
            <w:r w:rsidR="000E6DEF" w:rsidRPr="00E24286">
              <w:rPr>
                <w:sz w:val="18"/>
                <w:szCs w:val="18"/>
              </w:rPr>
              <w:t xml:space="preserve"> и подледного лова рыбы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вопросам, 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Проведение пропагандистской работы с целью предотвращения несчастных случаев среди населения на водных объектах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профилактической и пропагандистской работы по вопросам безопасного поведения на водоемах в период ледостава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Информирование населения через средства массовой информации о складывающейся  ледовой обстановке и мерах безопасности на льду.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DEF" w:rsidRPr="00E24286" w:rsidRDefault="00DF364C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E6DEF" w:rsidRPr="00E24286" w:rsidRDefault="000E6DEF" w:rsidP="00DF364C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совместных совещаний ответственных за организацию и обеспечение безопасности людей на водных объектах в</w:t>
            </w:r>
            <w:r w:rsidR="00DF364C">
              <w:rPr>
                <w:sz w:val="18"/>
                <w:szCs w:val="18"/>
              </w:rPr>
              <w:t xml:space="preserve"> Приволжском сельском поселении с    отделом</w:t>
            </w:r>
            <w:r w:rsidRPr="00E24286">
              <w:rPr>
                <w:sz w:val="18"/>
                <w:szCs w:val="18"/>
              </w:rPr>
              <w:t xml:space="preserve">  ГО и ЧС администрац</w:t>
            </w:r>
            <w:r w:rsidR="00DF364C">
              <w:rPr>
                <w:sz w:val="18"/>
                <w:szCs w:val="18"/>
              </w:rPr>
              <w:t>ии Мышкинского МР, подразделениями</w:t>
            </w:r>
            <w:r w:rsidRPr="00E24286">
              <w:rPr>
                <w:sz w:val="18"/>
                <w:szCs w:val="18"/>
              </w:rPr>
              <w:t xml:space="preserve"> ГИМС ГУ МЧС России по Ярославской области.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По мере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0E6DEF" w:rsidP="00DD010F">
            <w:pPr>
              <w:pStyle w:val="310"/>
              <w:ind w:firstLine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Организация взаимодействия</w:t>
            </w:r>
            <w:r w:rsidR="00DF4E13" w:rsidRPr="00E24286">
              <w:rPr>
                <w:sz w:val="18"/>
                <w:szCs w:val="18"/>
              </w:rPr>
              <w:t>,</w:t>
            </w:r>
            <w:r w:rsidRPr="00E24286">
              <w:rPr>
                <w:sz w:val="18"/>
                <w:szCs w:val="18"/>
              </w:rPr>
              <w:t xml:space="preserve"> </w:t>
            </w:r>
            <w:r w:rsidR="00DF4E13" w:rsidRPr="00E24286">
              <w:rPr>
                <w:sz w:val="18"/>
                <w:szCs w:val="18"/>
              </w:rPr>
              <w:t>взаимодействие в целях соблюдения правопорядка по обеспечению</w:t>
            </w:r>
            <w:r w:rsidRPr="00E24286">
              <w:rPr>
                <w:sz w:val="18"/>
                <w:szCs w:val="18"/>
              </w:rPr>
              <w:t xml:space="preserve"> безопасности людей на водных объектах в Приволжском сел</w:t>
            </w:r>
            <w:r w:rsidR="00DF364C">
              <w:rPr>
                <w:sz w:val="18"/>
                <w:szCs w:val="18"/>
              </w:rPr>
              <w:t>ьском поселении с подразделениями</w:t>
            </w:r>
            <w:r w:rsidRPr="00E24286">
              <w:rPr>
                <w:sz w:val="18"/>
                <w:szCs w:val="18"/>
              </w:rPr>
              <w:t xml:space="preserve"> ГИМ ГУ МЧ</w:t>
            </w:r>
            <w:r w:rsidR="00DF4E13" w:rsidRPr="00E24286">
              <w:rPr>
                <w:sz w:val="18"/>
                <w:szCs w:val="18"/>
              </w:rPr>
              <w:t xml:space="preserve">С России по Ярославской области, </w:t>
            </w:r>
            <w:r w:rsidR="00DD010F" w:rsidRPr="00E24286">
              <w:rPr>
                <w:sz w:val="18"/>
                <w:szCs w:val="18"/>
              </w:rPr>
              <w:t>Отд</w:t>
            </w:r>
            <w:r w:rsidR="00C06F40">
              <w:rPr>
                <w:sz w:val="18"/>
                <w:szCs w:val="18"/>
              </w:rPr>
              <w:t>.</w:t>
            </w:r>
            <w:r w:rsidR="00DD010F" w:rsidRPr="00E24286">
              <w:rPr>
                <w:sz w:val="18"/>
                <w:szCs w:val="18"/>
              </w:rPr>
              <w:t xml:space="preserve"> МВД России по </w:t>
            </w:r>
            <w:proofErr w:type="spellStart"/>
            <w:r w:rsidR="00DD010F" w:rsidRPr="00E24286">
              <w:rPr>
                <w:sz w:val="18"/>
                <w:szCs w:val="18"/>
              </w:rPr>
              <w:t>Мышкинскому</w:t>
            </w:r>
            <w:proofErr w:type="spellEnd"/>
            <w:r w:rsidR="00DD010F" w:rsidRPr="00E24286">
              <w:rPr>
                <w:sz w:val="18"/>
                <w:szCs w:val="18"/>
              </w:rPr>
              <w:t xml:space="preserve"> району</w:t>
            </w:r>
          </w:p>
          <w:p w:rsidR="000E6DEF" w:rsidRPr="00E24286" w:rsidRDefault="000E6DEF" w:rsidP="00DD010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DF4E13" w:rsidP="00DF4E13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DD010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300F4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Установка (проверка) соответствующих знаков  </w:t>
            </w:r>
            <w:r w:rsidR="00300F4F" w:rsidRPr="00E24286">
              <w:rPr>
                <w:sz w:val="18"/>
                <w:szCs w:val="18"/>
              </w:rPr>
              <w:t xml:space="preserve">в районе </w:t>
            </w:r>
            <w:r w:rsidRPr="00E24286">
              <w:rPr>
                <w:sz w:val="18"/>
                <w:szCs w:val="18"/>
              </w:rPr>
              <w:t>потенциально-опасных участков</w:t>
            </w:r>
            <w:r w:rsidR="00300F4F" w:rsidRPr="00E24286">
              <w:rPr>
                <w:sz w:val="18"/>
                <w:szCs w:val="18"/>
              </w:rPr>
              <w:t xml:space="preserve"> водоемов части акватории реки Волга - в районе с. </w:t>
            </w:r>
            <w:proofErr w:type="spellStart"/>
            <w:r w:rsidR="00300F4F" w:rsidRPr="00E24286">
              <w:rPr>
                <w:sz w:val="18"/>
                <w:szCs w:val="18"/>
              </w:rPr>
              <w:t>Поводнево</w:t>
            </w:r>
            <w:proofErr w:type="spellEnd"/>
            <w:r w:rsidR="00300F4F" w:rsidRPr="00E24286">
              <w:rPr>
                <w:sz w:val="18"/>
                <w:szCs w:val="18"/>
              </w:rPr>
              <w:t xml:space="preserve">, с Кривец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12CB9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Контроль за</w:t>
            </w:r>
            <w:proofErr w:type="gramEnd"/>
            <w:r w:rsidRPr="00E24286">
              <w:rPr>
                <w:sz w:val="18"/>
                <w:szCs w:val="18"/>
              </w:rPr>
              <w:t xml:space="preserve"> исполнением плана мероприятий по обеспечению безопасности людей на водных объектах в период проведения месячника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E24286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Еженедельное предоставление  информации о выполненных мероприятиях и складывающейся обстановке заместителю Главы Администрации Приволжского сельского поселения по общим вопросам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E24286" w:rsidRPr="00E12CB9" w:rsidTr="00E12CB9">
        <w:tc>
          <w:tcPr>
            <w:tcW w:w="481" w:type="dxa"/>
            <w:tcBorders>
              <w:left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</w:tcBorders>
          </w:tcPr>
          <w:p w:rsidR="00E24286" w:rsidRPr="00E24286" w:rsidRDefault="00E24286" w:rsidP="00580BCA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Предоставление  информации о складывающейся обстановке в</w:t>
            </w:r>
            <w:r w:rsidR="00580BCA">
              <w:rPr>
                <w:sz w:val="18"/>
                <w:szCs w:val="18"/>
              </w:rPr>
              <w:t xml:space="preserve"> Главное управление МЧС России по Ярославской области через</w:t>
            </w:r>
            <w:proofErr w:type="gramEnd"/>
            <w:r w:rsidR="00580BCA">
              <w:rPr>
                <w:sz w:val="18"/>
                <w:szCs w:val="18"/>
              </w:rPr>
              <w:t xml:space="preserve"> </w:t>
            </w:r>
            <w:r w:rsidR="00430D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286">
              <w:rPr>
                <w:sz w:val="18"/>
                <w:szCs w:val="18"/>
              </w:rPr>
              <w:t xml:space="preserve"> отдел ВМР, ГО</w:t>
            </w:r>
            <w:r>
              <w:rPr>
                <w:sz w:val="18"/>
                <w:szCs w:val="18"/>
              </w:rPr>
              <w:t xml:space="preserve"> и ЧС Мышкинского МР,</w:t>
            </w:r>
            <w:r w:rsidRPr="00E24286">
              <w:rPr>
                <w:sz w:val="18"/>
                <w:szCs w:val="18"/>
              </w:rPr>
              <w:t xml:space="preserve"> подведение итогов в ходе проведения месячника</w:t>
            </w:r>
            <w:r w:rsidR="00580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right w:val="single" w:sz="1" w:space="0" w:color="000000"/>
            </w:tcBorders>
          </w:tcPr>
          <w:p w:rsidR="00E24286" w:rsidRPr="00E24286" w:rsidRDefault="00E24286" w:rsidP="00E24286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24286" w:rsidRPr="00E12CB9" w:rsidTr="00E24286">
        <w:trPr>
          <w:trHeight w:val="25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0FAD" w:rsidRDefault="00B40FAD" w:rsidP="000E6DEF"/>
    <w:sectPr w:rsidR="00B40FAD" w:rsidSect="00300F4F">
      <w:pgSz w:w="11906" w:h="16838"/>
      <w:pgMar w:top="56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14E23"/>
    <w:rsid w:val="00033B59"/>
    <w:rsid w:val="0003705F"/>
    <w:rsid w:val="00045546"/>
    <w:rsid w:val="00097C94"/>
    <w:rsid w:val="000E6DEF"/>
    <w:rsid w:val="0010355E"/>
    <w:rsid w:val="00113E1D"/>
    <w:rsid w:val="001151CC"/>
    <w:rsid w:val="00142236"/>
    <w:rsid w:val="001A00D7"/>
    <w:rsid w:val="001B0832"/>
    <w:rsid w:val="001D55FA"/>
    <w:rsid w:val="00246E56"/>
    <w:rsid w:val="0026188A"/>
    <w:rsid w:val="00261C17"/>
    <w:rsid w:val="00261CCF"/>
    <w:rsid w:val="002633C7"/>
    <w:rsid w:val="0026505A"/>
    <w:rsid w:val="00275CBA"/>
    <w:rsid w:val="00276B1E"/>
    <w:rsid w:val="0029298C"/>
    <w:rsid w:val="002B73D0"/>
    <w:rsid w:val="002C2F6C"/>
    <w:rsid w:val="002E424B"/>
    <w:rsid w:val="002E6443"/>
    <w:rsid w:val="00300494"/>
    <w:rsid w:val="00300F4F"/>
    <w:rsid w:val="00303F0C"/>
    <w:rsid w:val="00393089"/>
    <w:rsid w:val="00394A1D"/>
    <w:rsid w:val="003E06D2"/>
    <w:rsid w:val="003F2F17"/>
    <w:rsid w:val="0041139A"/>
    <w:rsid w:val="00415702"/>
    <w:rsid w:val="00417D20"/>
    <w:rsid w:val="00430D86"/>
    <w:rsid w:val="004333E1"/>
    <w:rsid w:val="00482A36"/>
    <w:rsid w:val="004B32F7"/>
    <w:rsid w:val="004E5425"/>
    <w:rsid w:val="00504907"/>
    <w:rsid w:val="00513090"/>
    <w:rsid w:val="00525C02"/>
    <w:rsid w:val="0056197B"/>
    <w:rsid w:val="00580BCA"/>
    <w:rsid w:val="005A4E6F"/>
    <w:rsid w:val="005D4D84"/>
    <w:rsid w:val="005E618C"/>
    <w:rsid w:val="005E6690"/>
    <w:rsid w:val="00607438"/>
    <w:rsid w:val="0064097D"/>
    <w:rsid w:val="00663F3B"/>
    <w:rsid w:val="0066617F"/>
    <w:rsid w:val="00675253"/>
    <w:rsid w:val="0068145A"/>
    <w:rsid w:val="006827C4"/>
    <w:rsid w:val="006D1552"/>
    <w:rsid w:val="007125D1"/>
    <w:rsid w:val="0074171A"/>
    <w:rsid w:val="00772BC9"/>
    <w:rsid w:val="00782039"/>
    <w:rsid w:val="00782BF5"/>
    <w:rsid w:val="007B66C7"/>
    <w:rsid w:val="007C1204"/>
    <w:rsid w:val="007D25EC"/>
    <w:rsid w:val="00813E83"/>
    <w:rsid w:val="00854525"/>
    <w:rsid w:val="00862E3F"/>
    <w:rsid w:val="00864334"/>
    <w:rsid w:val="00871C98"/>
    <w:rsid w:val="00877137"/>
    <w:rsid w:val="008A2750"/>
    <w:rsid w:val="008B2C7B"/>
    <w:rsid w:val="008C7790"/>
    <w:rsid w:val="008E4593"/>
    <w:rsid w:val="008F49B4"/>
    <w:rsid w:val="008F712A"/>
    <w:rsid w:val="009117DA"/>
    <w:rsid w:val="00930CA5"/>
    <w:rsid w:val="00934A87"/>
    <w:rsid w:val="009375CC"/>
    <w:rsid w:val="00941362"/>
    <w:rsid w:val="00945A1A"/>
    <w:rsid w:val="00983E58"/>
    <w:rsid w:val="00994B4E"/>
    <w:rsid w:val="009D0A73"/>
    <w:rsid w:val="009E2055"/>
    <w:rsid w:val="00A1335E"/>
    <w:rsid w:val="00A2416D"/>
    <w:rsid w:val="00A25608"/>
    <w:rsid w:val="00A30856"/>
    <w:rsid w:val="00A424CD"/>
    <w:rsid w:val="00A45A2F"/>
    <w:rsid w:val="00A55EAA"/>
    <w:rsid w:val="00A66752"/>
    <w:rsid w:val="00A75B09"/>
    <w:rsid w:val="00A90963"/>
    <w:rsid w:val="00A979DF"/>
    <w:rsid w:val="00AD3B93"/>
    <w:rsid w:val="00B031FB"/>
    <w:rsid w:val="00B23265"/>
    <w:rsid w:val="00B40FAD"/>
    <w:rsid w:val="00B61E74"/>
    <w:rsid w:val="00B833F4"/>
    <w:rsid w:val="00BB194E"/>
    <w:rsid w:val="00BE3F69"/>
    <w:rsid w:val="00BF1F9F"/>
    <w:rsid w:val="00BF44DB"/>
    <w:rsid w:val="00C06F40"/>
    <w:rsid w:val="00C16F26"/>
    <w:rsid w:val="00C36277"/>
    <w:rsid w:val="00C51C6E"/>
    <w:rsid w:val="00CA2E27"/>
    <w:rsid w:val="00CF58DC"/>
    <w:rsid w:val="00CF6F8D"/>
    <w:rsid w:val="00D20F8A"/>
    <w:rsid w:val="00D26DA0"/>
    <w:rsid w:val="00D3453F"/>
    <w:rsid w:val="00D40C58"/>
    <w:rsid w:val="00D95BF8"/>
    <w:rsid w:val="00DD010F"/>
    <w:rsid w:val="00DE2B16"/>
    <w:rsid w:val="00DE3E74"/>
    <w:rsid w:val="00DF301D"/>
    <w:rsid w:val="00DF364C"/>
    <w:rsid w:val="00DF4E13"/>
    <w:rsid w:val="00E12CB9"/>
    <w:rsid w:val="00E13367"/>
    <w:rsid w:val="00E13E18"/>
    <w:rsid w:val="00E24286"/>
    <w:rsid w:val="00E32A50"/>
    <w:rsid w:val="00E61D40"/>
    <w:rsid w:val="00EB41D5"/>
    <w:rsid w:val="00EB46DA"/>
    <w:rsid w:val="00EB6E6F"/>
    <w:rsid w:val="00EE3EF4"/>
    <w:rsid w:val="00EF01FA"/>
    <w:rsid w:val="00F0401D"/>
    <w:rsid w:val="00F242E2"/>
    <w:rsid w:val="00F25550"/>
    <w:rsid w:val="00F2799D"/>
    <w:rsid w:val="00FB3BC5"/>
    <w:rsid w:val="00FD146D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932B-E826-4FE4-888D-2BEA251A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2016-04-18T07:02:00Z</cp:lastPrinted>
  <dcterms:created xsi:type="dcterms:W3CDTF">2018-11-21T09:30:00Z</dcterms:created>
  <dcterms:modified xsi:type="dcterms:W3CDTF">2018-11-21T10:37:00Z</dcterms:modified>
</cp:coreProperties>
</file>