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5033FE">
        <w:rPr>
          <w:b/>
          <w:bCs/>
        </w:rPr>
        <w:t xml:space="preserve">17 апреля </w:t>
      </w:r>
      <w:r>
        <w:rPr>
          <w:b/>
          <w:bCs/>
        </w:rPr>
        <w:t>201</w:t>
      </w:r>
      <w:r w:rsidR="005033FE">
        <w:rPr>
          <w:b/>
          <w:bCs/>
        </w:rPr>
        <w:t>9 года</w:t>
      </w:r>
      <w:r>
        <w:rPr>
          <w:b/>
          <w:bCs/>
        </w:rPr>
        <w:t xml:space="preserve"> № </w:t>
      </w:r>
      <w:r w:rsidR="005033FE">
        <w:rPr>
          <w:b/>
          <w:bCs/>
        </w:rPr>
        <w:t>70</w:t>
      </w:r>
      <w:r>
        <w:rPr>
          <w:b/>
          <w:bCs/>
        </w:rPr>
        <w:t xml:space="preserve"> </w:t>
      </w:r>
    </w:p>
    <w:p w:rsidR="006953AA" w:rsidRDefault="006953AA" w:rsidP="006953AA">
      <w:pPr>
        <w:jc w:val="both"/>
        <w:rPr>
          <w:b/>
        </w:rPr>
      </w:pPr>
    </w:p>
    <w:p w:rsidR="006953AA" w:rsidRPr="00F633ED" w:rsidRDefault="00AC14F8" w:rsidP="00270E04">
      <w:pPr>
        <w:pStyle w:val="a4"/>
        <w:jc w:val="left"/>
        <w:rPr>
          <w:rFonts w:eastAsia="Calibri"/>
          <w:b/>
          <w:szCs w:val="24"/>
        </w:rPr>
      </w:pPr>
      <w:r>
        <w:rPr>
          <w:rFonts w:eastAsia="Calibri"/>
          <w:b/>
          <w:szCs w:val="24"/>
        </w:rPr>
        <w:t xml:space="preserve">         </w:t>
      </w:r>
      <w:r w:rsidR="006953AA" w:rsidRPr="00F633ED">
        <w:rPr>
          <w:rFonts w:eastAsia="Calibri"/>
          <w:b/>
          <w:szCs w:val="24"/>
        </w:rPr>
        <w:t>О внесении изменений в постановление Администрации</w:t>
      </w:r>
    </w:p>
    <w:p w:rsidR="00F633ED" w:rsidRPr="00F633ED" w:rsidRDefault="005033FE" w:rsidP="00F633ED">
      <w:pPr>
        <w:pStyle w:val="ConsNormal"/>
        <w:widowControl/>
        <w:ind w:firstLine="0"/>
        <w:rPr>
          <w:rFonts w:ascii="Times New Roman" w:hAnsi="Times New Roman" w:cs="Times New Roman"/>
          <w:b/>
          <w:sz w:val="24"/>
          <w:szCs w:val="24"/>
        </w:rPr>
      </w:pPr>
      <w:r>
        <w:rPr>
          <w:rFonts w:ascii="Times New Roman" w:eastAsia="Calibri" w:hAnsi="Times New Roman" w:cs="Times New Roman"/>
          <w:b/>
          <w:sz w:val="24"/>
          <w:szCs w:val="24"/>
        </w:rPr>
        <w:t xml:space="preserve">         </w:t>
      </w:r>
      <w:r w:rsidR="006953AA" w:rsidRPr="00F633ED">
        <w:rPr>
          <w:rFonts w:ascii="Times New Roman" w:eastAsia="Calibri" w:hAnsi="Times New Roman" w:cs="Times New Roman"/>
          <w:b/>
          <w:sz w:val="24"/>
          <w:szCs w:val="24"/>
        </w:rPr>
        <w:t>Приволжского сельского поселения от</w:t>
      </w:r>
      <w:r w:rsidR="00AC14F8" w:rsidRPr="00F633ED">
        <w:rPr>
          <w:rFonts w:ascii="Times New Roman" w:hAnsi="Times New Roman" w:cs="Times New Roman"/>
          <w:b/>
          <w:sz w:val="24"/>
          <w:szCs w:val="24"/>
        </w:rPr>
        <w:t xml:space="preserve">  </w:t>
      </w:r>
      <w:r w:rsidR="00F633ED" w:rsidRPr="00F633ED">
        <w:rPr>
          <w:rFonts w:ascii="Times New Roman" w:hAnsi="Times New Roman" w:cs="Times New Roman"/>
          <w:sz w:val="24"/>
          <w:szCs w:val="24"/>
        </w:rPr>
        <w:t xml:space="preserve"> </w:t>
      </w:r>
      <w:r w:rsidR="00F633ED" w:rsidRPr="00F633ED">
        <w:rPr>
          <w:rFonts w:ascii="Times New Roman" w:hAnsi="Times New Roman" w:cs="Times New Roman"/>
          <w:b/>
          <w:sz w:val="24"/>
          <w:szCs w:val="24"/>
        </w:rPr>
        <w:t>15  мая   2012 г.   №  56</w:t>
      </w:r>
    </w:p>
    <w:p w:rsidR="00F633ED" w:rsidRPr="00F633ED" w:rsidRDefault="00F633ED" w:rsidP="00F633ED">
      <w:pPr>
        <w:keepNext/>
        <w:keepLines/>
        <w:ind w:left="567"/>
        <w:jc w:val="both"/>
        <w:rPr>
          <w:b/>
          <w:bCs/>
        </w:rPr>
      </w:pPr>
      <w:r w:rsidRPr="00F633ED">
        <w:rPr>
          <w:b/>
          <w:bCs/>
        </w:rPr>
        <w:t>«Об утверждении административного регламента</w:t>
      </w:r>
    </w:p>
    <w:p w:rsidR="00F633ED" w:rsidRPr="00F633ED" w:rsidRDefault="00F633ED" w:rsidP="00F633ED">
      <w:pPr>
        <w:pStyle w:val="ConsNormal"/>
        <w:widowControl/>
        <w:ind w:firstLine="540"/>
        <w:rPr>
          <w:rFonts w:ascii="Times New Roman" w:hAnsi="Times New Roman" w:cs="Times New Roman"/>
          <w:b/>
          <w:bCs/>
          <w:sz w:val="24"/>
          <w:szCs w:val="24"/>
        </w:rPr>
      </w:pPr>
      <w:r w:rsidRPr="00F633ED">
        <w:rPr>
          <w:rFonts w:ascii="Times New Roman" w:hAnsi="Times New Roman" w:cs="Times New Roman"/>
          <w:b/>
          <w:bCs/>
          <w:sz w:val="24"/>
          <w:szCs w:val="24"/>
        </w:rPr>
        <w:t xml:space="preserve">по предоставлению муниципальной услуги </w:t>
      </w:r>
      <w:proofErr w:type="gramStart"/>
      <w:r w:rsidRPr="00F633ED">
        <w:rPr>
          <w:rFonts w:ascii="Times New Roman" w:hAnsi="Times New Roman" w:cs="Times New Roman"/>
          <w:b/>
          <w:bCs/>
          <w:sz w:val="24"/>
          <w:szCs w:val="24"/>
        </w:rPr>
        <w:t>по</w:t>
      </w:r>
      <w:proofErr w:type="gramEnd"/>
      <w:r w:rsidRPr="00F633ED">
        <w:rPr>
          <w:rFonts w:ascii="Times New Roman" w:hAnsi="Times New Roman" w:cs="Times New Roman"/>
          <w:b/>
          <w:bCs/>
          <w:sz w:val="24"/>
          <w:szCs w:val="24"/>
        </w:rPr>
        <w:t xml:space="preserve"> </w:t>
      </w:r>
    </w:p>
    <w:p w:rsidR="00F633ED" w:rsidRPr="00F633ED" w:rsidRDefault="00F633ED" w:rsidP="00F633ED">
      <w:pPr>
        <w:autoSpaceDE w:val="0"/>
        <w:autoSpaceDN w:val="0"/>
        <w:adjustRightInd w:val="0"/>
        <w:jc w:val="both"/>
        <w:rPr>
          <w:b/>
        </w:rPr>
      </w:pPr>
      <w:r w:rsidRPr="00F633ED">
        <w:rPr>
          <w:b/>
          <w:color w:val="000000"/>
        </w:rPr>
        <w:t xml:space="preserve">      </w:t>
      </w:r>
      <w:r>
        <w:rPr>
          <w:b/>
          <w:color w:val="000000"/>
        </w:rPr>
        <w:t xml:space="preserve">   присвоению  адресов    </w:t>
      </w:r>
      <w:r w:rsidRPr="00F633ED">
        <w:rPr>
          <w:b/>
          <w:color w:val="000000"/>
        </w:rPr>
        <w:t xml:space="preserve"> объектам  </w:t>
      </w:r>
      <w:r w:rsidRPr="00F633ED">
        <w:rPr>
          <w:b/>
        </w:rPr>
        <w:t xml:space="preserve">адресации»       </w:t>
      </w:r>
    </w:p>
    <w:p w:rsidR="005033FE" w:rsidRDefault="005033FE" w:rsidP="00F633ED">
      <w:pPr>
        <w:autoSpaceDE w:val="0"/>
        <w:autoSpaceDN w:val="0"/>
        <w:adjustRightInd w:val="0"/>
        <w:jc w:val="both"/>
        <w:rPr>
          <w:b/>
          <w:bCs/>
        </w:rPr>
      </w:pPr>
      <w:r>
        <w:rPr>
          <w:b/>
        </w:rPr>
        <w:t xml:space="preserve">         </w:t>
      </w:r>
      <w:proofErr w:type="gramStart"/>
      <w:r w:rsidR="00F633ED" w:rsidRPr="00F633ED">
        <w:rPr>
          <w:b/>
        </w:rPr>
        <w:t xml:space="preserve">( в редакции  </w:t>
      </w:r>
      <w:r w:rsidR="007B6D9D">
        <w:rPr>
          <w:b/>
          <w:bCs/>
        </w:rPr>
        <w:t xml:space="preserve">от  29.11.2013 г. </w:t>
      </w:r>
      <w:r w:rsidR="00F633ED" w:rsidRPr="00F633ED">
        <w:rPr>
          <w:b/>
          <w:bCs/>
        </w:rPr>
        <w:t xml:space="preserve"> №  145, </w:t>
      </w:r>
      <w:r w:rsidR="007B6D9D">
        <w:rPr>
          <w:b/>
          <w:bCs/>
        </w:rPr>
        <w:t xml:space="preserve">от    19.02. 2015  г. </w:t>
      </w:r>
      <w:r w:rsidR="00F633ED" w:rsidRPr="00F633ED">
        <w:rPr>
          <w:b/>
          <w:bCs/>
        </w:rPr>
        <w:t xml:space="preserve"> № 18, </w:t>
      </w:r>
      <w:proofErr w:type="gramEnd"/>
    </w:p>
    <w:p w:rsidR="005033FE" w:rsidRDefault="005033FE" w:rsidP="00F633ED">
      <w:pPr>
        <w:autoSpaceDE w:val="0"/>
        <w:autoSpaceDN w:val="0"/>
        <w:adjustRightInd w:val="0"/>
        <w:jc w:val="both"/>
        <w:rPr>
          <w:b/>
          <w:bCs/>
        </w:rPr>
      </w:pPr>
      <w:r>
        <w:rPr>
          <w:b/>
          <w:bCs/>
        </w:rPr>
        <w:t xml:space="preserve">         </w:t>
      </w:r>
      <w:r w:rsidR="007B6D9D">
        <w:rPr>
          <w:b/>
          <w:bCs/>
        </w:rPr>
        <w:t xml:space="preserve">от  22.12.2015 г. № 306, </w:t>
      </w:r>
      <w:r w:rsidR="00DB619A">
        <w:rPr>
          <w:b/>
          <w:bCs/>
        </w:rPr>
        <w:t xml:space="preserve"> </w:t>
      </w:r>
      <w:r w:rsidR="00F633ED" w:rsidRPr="00F633ED">
        <w:rPr>
          <w:b/>
          <w:bCs/>
        </w:rPr>
        <w:t>от  01.06.2016 г. № 127</w:t>
      </w:r>
      <w:r w:rsidR="007B6D9D">
        <w:rPr>
          <w:b/>
          <w:bCs/>
        </w:rPr>
        <w:t>,</w:t>
      </w:r>
    </w:p>
    <w:p w:rsidR="00F633ED" w:rsidRPr="00F633ED" w:rsidRDefault="005033FE" w:rsidP="00F633ED">
      <w:pPr>
        <w:autoSpaceDE w:val="0"/>
        <w:autoSpaceDN w:val="0"/>
        <w:adjustRightInd w:val="0"/>
        <w:jc w:val="both"/>
        <w:rPr>
          <w:b/>
          <w:bCs/>
        </w:rPr>
      </w:pPr>
      <w:r>
        <w:rPr>
          <w:b/>
          <w:bCs/>
        </w:rPr>
        <w:t xml:space="preserve">        </w:t>
      </w:r>
      <w:r w:rsidR="007B6D9D">
        <w:rPr>
          <w:b/>
          <w:bCs/>
        </w:rPr>
        <w:t xml:space="preserve"> от 17.07.2017 г. № 113</w:t>
      </w:r>
      <w:r>
        <w:rPr>
          <w:b/>
          <w:bCs/>
        </w:rPr>
        <w:t>, от 30.01.2019 г. № 19</w:t>
      </w:r>
      <w:r w:rsidR="00F633ED" w:rsidRPr="00F633ED">
        <w:rPr>
          <w:b/>
          <w:bCs/>
        </w:rPr>
        <w:t>)</w:t>
      </w:r>
    </w:p>
    <w:p w:rsidR="006953AA" w:rsidRDefault="006953AA" w:rsidP="00F633ED">
      <w:pPr>
        <w:pStyle w:val="ConsNormal"/>
        <w:widowControl/>
        <w:ind w:firstLine="540"/>
        <w:rPr>
          <w:b/>
          <w:bCs/>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sidR="00E949DA">
        <w:rPr>
          <w:rFonts w:eastAsia="Calibri"/>
          <w:szCs w:val="24"/>
        </w:rPr>
        <w:t>,  пунктом  19 Постановления  Правительства</w:t>
      </w:r>
      <w:proofErr w:type="gramEnd"/>
      <w:r w:rsidR="00E949DA">
        <w:rPr>
          <w:rFonts w:eastAsia="Calibri"/>
          <w:szCs w:val="24"/>
        </w:rPr>
        <w:t xml:space="preserve">  Российской Федерации  от  21.12.2018 года  №  1622 «О внесении  изменений и признании </w:t>
      </w:r>
      <w:proofErr w:type="gramStart"/>
      <w:r w:rsidR="00E949DA">
        <w:rPr>
          <w:rFonts w:eastAsia="Calibri"/>
          <w:szCs w:val="24"/>
        </w:rPr>
        <w:t>утратившим</w:t>
      </w:r>
      <w:proofErr w:type="gramEnd"/>
      <w:r w:rsidR="00E949DA">
        <w:rPr>
          <w:rFonts w:eastAsia="Calibri"/>
          <w:szCs w:val="24"/>
        </w:rPr>
        <w:t xml:space="preserve"> силу  некоторых  актов Правительства  Российской Федерации» </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 xml:space="preserve">АДМИНИСТРАЦИЯ </w:t>
      </w:r>
      <w:r w:rsidR="005033FE">
        <w:rPr>
          <w:rFonts w:eastAsia="Calibri"/>
          <w:b/>
          <w:szCs w:val="24"/>
        </w:rPr>
        <w:t xml:space="preserve"> </w:t>
      </w:r>
      <w:r>
        <w:rPr>
          <w:rFonts w:eastAsia="Calibri"/>
          <w:b/>
          <w:szCs w:val="24"/>
        </w:rPr>
        <w:t>ПОСТАНОВЛЯЕТ:</w:t>
      </w:r>
    </w:p>
    <w:p w:rsidR="006953AA" w:rsidRDefault="006953AA" w:rsidP="006953AA">
      <w:pPr>
        <w:pStyle w:val="a4"/>
        <w:rPr>
          <w:rFonts w:eastAsia="Calibri"/>
          <w:szCs w:val="24"/>
        </w:rPr>
      </w:pPr>
    </w:p>
    <w:p w:rsidR="007B6D9D" w:rsidRPr="007B6D9D" w:rsidRDefault="00D20EA5" w:rsidP="007B6D9D">
      <w:pPr>
        <w:autoSpaceDE w:val="0"/>
        <w:autoSpaceDN w:val="0"/>
        <w:adjustRightInd w:val="0"/>
        <w:jc w:val="both"/>
        <w:rPr>
          <w:bCs/>
        </w:rPr>
      </w:pPr>
      <w:r w:rsidRPr="00270E04">
        <w:rPr>
          <w:rFonts w:eastAsia="Calibri"/>
        </w:rPr>
        <w:t xml:space="preserve">   </w:t>
      </w:r>
      <w:r w:rsidR="008D3DB6">
        <w:rPr>
          <w:rFonts w:eastAsia="Calibri"/>
        </w:rPr>
        <w:t xml:space="preserve">         </w:t>
      </w:r>
      <w:r w:rsidR="006953AA" w:rsidRPr="00270E04">
        <w:rPr>
          <w:rFonts w:eastAsia="Calibri"/>
        </w:rPr>
        <w:t>1.</w:t>
      </w:r>
      <w:r w:rsidR="008D3DB6">
        <w:rPr>
          <w:rFonts w:eastAsia="Calibri"/>
        </w:rPr>
        <w:t xml:space="preserve">  </w:t>
      </w:r>
      <w:proofErr w:type="gramStart"/>
      <w:r w:rsidR="006953AA" w:rsidRPr="00270E04">
        <w:rPr>
          <w:rFonts w:eastAsia="Calibri"/>
        </w:rPr>
        <w:t xml:space="preserve">Внести в </w:t>
      </w:r>
      <w:r w:rsidR="006953AA" w:rsidRPr="00270E04">
        <w:rPr>
          <w:rFonts w:eastAsia="Calibri"/>
          <w:color w:val="000000"/>
        </w:rPr>
        <w:t xml:space="preserve">Административный регламент  по </w:t>
      </w:r>
      <w:r w:rsidR="006953AA" w:rsidRPr="00270E04">
        <w:rPr>
          <w:rFonts w:eastAsia="Calibri"/>
        </w:rPr>
        <w:t xml:space="preserve">предоставлению  муниципальной услуги по  </w:t>
      </w:r>
      <w:r w:rsidR="00F633ED" w:rsidRPr="00F633ED">
        <w:rPr>
          <w:b/>
          <w:color w:val="000000"/>
        </w:rPr>
        <w:t xml:space="preserve">      </w:t>
      </w:r>
      <w:r w:rsidR="00F633ED">
        <w:rPr>
          <w:b/>
          <w:color w:val="000000"/>
        </w:rPr>
        <w:t xml:space="preserve">   </w:t>
      </w:r>
      <w:r w:rsidR="00F633ED" w:rsidRPr="00F633ED">
        <w:rPr>
          <w:color w:val="000000"/>
        </w:rPr>
        <w:t xml:space="preserve">присвоению  адресов     объектам  </w:t>
      </w:r>
      <w:r w:rsidR="00F633ED" w:rsidRPr="00F633ED">
        <w:t>адресации</w:t>
      </w:r>
      <w:r w:rsidR="00AC14F8">
        <w:t>,  утвержденный  постановлением Администрации  Приволжского сельского п</w:t>
      </w:r>
      <w:r w:rsidR="00F633ED">
        <w:t>оселения от 15.05.2012 года № 56</w:t>
      </w:r>
      <w:r w:rsidR="00AC14F8">
        <w:t xml:space="preserve">  </w:t>
      </w:r>
      <w:r w:rsidR="00F633ED">
        <w:t xml:space="preserve"> (</w:t>
      </w:r>
      <w:r w:rsidR="007B6D9D" w:rsidRPr="007B6D9D">
        <w:t>в</w:t>
      </w:r>
      <w:r w:rsidR="007B6D9D" w:rsidRPr="00F633ED">
        <w:rPr>
          <w:b/>
        </w:rPr>
        <w:t xml:space="preserve"> </w:t>
      </w:r>
      <w:r w:rsidR="007B6D9D" w:rsidRPr="007B6D9D">
        <w:t xml:space="preserve">редакции  </w:t>
      </w:r>
      <w:r w:rsidR="007B6D9D" w:rsidRPr="007B6D9D">
        <w:rPr>
          <w:bCs/>
        </w:rPr>
        <w:t xml:space="preserve">от  29.11.2013 г.  №  145,  </w:t>
      </w:r>
      <w:proofErr w:type="gramEnd"/>
    </w:p>
    <w:p w:rsidR="006953AA" w:rsidRPr="00270E04" w:rsidRDefault="007B6D9D" w:rsidP="00F633ED">
      <w:pPr>
        <w:autoSpaceDE w:val="0"/>
        <w:autoSpaceDN w:val="0"/>
        <w:adjustRightInd w:val="0"/>
        <w:jc w:val="both"/>
        <w:rPr>
          <w:rFonts w:eastAsia="Calibri"/>
        </w:rPr>
      </w:pPr>
      <w:r>
        <w:rPr>
          <w:bCs/>
        </w:rPr>
        <w:t xml:space="preserve"> </w:t>
      </w:r>
      <w:r w:rsidRPr="007B6D9D">
        <w:rPr>
          <w:bCs/>
        </w:rPr>
        <w:t xml:space="preserve">от    19.02. 2015  г.  № 18, от  22.12.2015 г. № 306, </w:t>
      </w:r>
      <w:r>
        <w:rPr>
          <w:bCs/>
        </w:rPr>
        <w:t xml:space="preserve"> </w:t>
      </w:r>
      <w:r w:rsidRPr="007B6D9D">
        <w:rPr>
          <w:bCs/>
        </w:rPr>
        <w:t xml:space="preserve"> от  01.06.2016 г. № 127, от 17.07.2017 г. № 113</w:t>
      </w:r>
      <w:r w:rsidR="005033FE">
        <w:rPr>
          <w:bCs/>
        </w:rPr>
        <w:t xml:space="preserve">, </w:t>
      </w:r>
      <w:r w:rsidR="005033FE" w:rsidRPr="005033FE">
        <w:rPr>
          <w:bCs/>
        </w:rPr>
        <w:t>от 30.01.2019 г. № 19</w:t>
      </w:r>
      <w:r w:rsidRPr="007B6D9D">
        <w:rPr>
          <w:bCs/>
        </w:rPr>
        <w:t>)</w:t>
      </w:r>
      <w:r w:rsidR="006953AA" w:rsidRPr="00270E04">
        <w:rPr>
          <w:rFonts w:eastAsia="Calibri"/>
        </w:rPr>
        <w:t xml:space="preserve">, </w:t>
      </w:r>
      <w:r w:rsidR="006953AA" w:rsidRPr="00270E04">
        <w:t>изменения и дополнения</w:t>
      </w:r>
      <w:r w:rsidR="006953AA" w:rsidRPr="00270E04">
        <w:rPr>
          <w:rFonts w:eastAsia="Calibri"/>
        </w:rPr>
        <w:t xml:space="preserve">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5033FE">
        <w:rPr>
          <w:b/>
          <w:sz w:val="22"/>
          <w:szCs w:val="22"/>
        </w:rPr>
        <w:t>ы</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5033FE">
        <w:rPr>
          <w:b/>
          <w:sz w:val="22"/>
          <w:szCs w:val="22"/>
        </w:rPr>
        <w:t>17</w:t>
      </w:r>
      <w:r>
        <w:rPr>
          <w:b/>
          <w:sz w:val="22"/>
          <w:szCs w:val="22"/>
        </w:rPr>
        <w:t>»</w:t>
      </w:r>
      <w:r w:rsidR="005033FE">
        <w:rPr>
          <w:b/>
          <w:sz w:val="22"/>
          <w:szCs w:val="22"/>
        </w:rPr>
        <w:t xml:space="preserve">апреля </w:t>
      </w:r>
      <w:r>
        <w:rPr>
          <w:b/>
          <w:sz w:val="22"/>
          <w:szCs w:val="22"/>
        </w:rPr>
        <w:t>201</w:t>
      </w:r>
      <w:r w:rsidR="005033FE">
        <w:rPr>
          <w:b/>
          <w:sz w:val="22"/>
          <w:szCs w:val="22"/>
        </w:rPr>
        <w:t>9</w:t>
      </w:r>
      <w:r>
        <w:rPr>
          <w:b/>
          <w:sz w:val="22"/>
          <w:szCs w:val="22"/>
        </w:rPr>
        <w:t xml:space="preserve"> </w:t>
      </w:r>
      <w:r w:rsidR="005033FE">
        <w:rPr>
          <w:b/>
          <w:sz w:val="22"/>
          <w:szCs w:val="22"/>
        </w:rPr>
        <w:t xml:space="preserve">года </w:t>
      </w:r>
      <w:r>
        <w:rPr>
          <w:b/>
          <w:sz w:val="22"/>
          <w:szCs w:val="22"/>
        </w:rPr>
        <w:t>№</w:t>
      </w:r>
      <w:r w:rsidR="005033FE">
        <w:rPr>
          <w:b/>
          <w:sz w:val="22"/>
          <w:szCs w:val="22"/>
        </w:rPr>
        <w:t>70</w:t>
      </w:r>
    </w:p>
    <w:p w:rsidR="006953AA" w:rsidRDefault="006953AA" w:rsidP="006953AA">
      <w:pPr>
        <w:ind w:firstLine="708"/>
        <w:jc w:val="both"/>
        <w:rPr>
          <w:b/>
          <w:sz w:val="22"/>
          <w:szCs w:val="22"/>
        </w:rPr>
      </w:pPr>
    </w:p>
    <w:p w:rsidR="006953AA" w:rsidRDefault="006953AA"/>
    <w:p w:rsidR="00AC14F8" w:rsidRDefault="006953AA" w:rsidP="00F633ED">
      <w:pPr>
        <w:jc w:val="center"/>
        <w:outlineLvl w:val="0"/>
        <w:rPr>
          <w:b/>
          <w:color w:val="000000"/>
          <w:sz w:val="22"/>
          <w:szCs w:val="22"/>
        </w:rPr>
      </w:pPr>
      <w:r w:rsidRPr="00D20EA5">
        <w:rPr>
          <w:b/>
          <w:color w:val="000000"/>
          <w:sz w:val="22"/>
          <w:szCs w:val="22"/>
        </w:rPr>
        <w:t>Изменения, вносимые  в Административный регламент  по</w:t>
      </w:r>
      <w:r w:rsidR="00AC14F8">
        <w:rPr>
          <w:b/>
          <w:color w:val="000000"/>
          <w:sz w:val="22"/>
          <w:szCs w:val="22"/>
        </w:rPr>
        <w:t xml:space="preserve"> предоставлению</w:t>
      </w:r>
    </w:p>
    <w:p w:rsidR="00F633ED" w:rsidRPr="00F633ED" w:rsidRDefault="00AC14F8" w:rsidP="00F633ED">
      <w:pPr>
        <w:autoSpaceDE w:val="0"/>
        <w:autoSpaceDN w:val="0"/>
        <w:adjustRightInd w:val="0"/>
        <w:jc w:val="center"/>
        <w:rPr>
          <w:b/>
        </w:rPr>
      </w:pPr>
      <w:r>
        <w:rPr>
          <w:b/>
          <w:color w:val="000000"/>
          <w:sz w:val="22"/>
          <w:szCs w:val="22"/>
        </w:rPr>
        <w:t xml:space="preserve">муниципальной услуги по </w:t>
      </w:r>
      <w:r w:rsidR="00F633ED">
        <w:rPr>
          <w:b/>
          <w:color w:val="000000"/>
        </w:rPr>
        <w:t xml:space="preserve">присвоению  адресов    </w:t>
      </w:r>
      <w:r w:rsidR="00F633ED" w:rsidRPr="00F633ED">
        <w:rPr>
          <w:b/>
          <w:color w:val="000000"/>
        </w:rPr>
        <w:t xml:space="preserve"> объектам  </w:t>
      </w:r>
      <w:r w:rsidR="00F633ED" w:rsidRPr="00F633ED">
        <w:rPr>
          <w:b/>
        </w:rPr>
        <w:t>адресации»</w:t>
      </w:r>
    </w:p>
    <w:p w:rsidR="007B6D9D" w:rsidRDefault="00F633ED" w:rsidP="007B6D9D">
      <w:pPr>
        <w:autoSpaceDE w:val="0"/>
        <w:autoSpaceDN w:val="0"/>
        <w:adjustRightInd w:val="0"/>
        <w:jc w:val="center"/>
        <w:rPr>
          <w:b/>
          <w:bCs/>
        </w:rPr>
      </w:pPr>
      <w:proofErr w:type="gramStart"/>
      <w:r w:rsidRPr="00F633ED">
        <w:rPr>
          <w:b/>
        </w:rPr>
        <w:t xml:space="preserve">( в редакции  </w:t>
      </w:r>
      <w:r>
        <w:rPr>
          <w:b/>
          <w:bCs/>
        </w:rPr>
        <w:t xml:space="preserve">от  29  ноября </w:t>
      </w:r>
      <w:r w:rsidRPr="00F633ED">
        <w:rPr>
          <w:b/>
          <w:bCs/>
        </w:rPr>
        <w:t xml:space="preserve"> 2013 года №  145,</w:t>
      </w:r>
      <w:r w:rsidR="007B6D9D">
        <w:rPr>
          <w:b/>
          <w:bCs/>
        </w:rPr>
        <w:t xml:space="preserve"> от    19.02. 2015  г. </w:t>
      </w:r>
      <w:r w:rsidR="007B6D9D" w:rsidRPr="00F633ED">
        <w:rPr>
          <w:b/>
          <w:bCs/>
        </w:rPr>
        <w:t xml:space="preserve"> № 18, </w:t>
      </w:r>
      <w:r w:rsidR="007B6D9D">
        <w:rPr>
          <w:b/>
          <w:bCs/>
        </w:rPr>
        <w:t xml:space="preserve">от  22.12.2015 г. № 306, </w:t>
      </w:r>
      <w:proofErr w:type="gramEnd"/>
    </w:p>
    <w:p w:rsidR="00F633ED" w:rsidRDefault="007B6D9D" w:rsidP="007B6D9D">
      <w:pPr>
        <w:autoSpaceDE w:val="0"/>
        <w:autoSpaceDN w:val="0"/>
        <w:adjustRightInd w:val="0"/>
        <w:jc w:val="center"/>
        <w:rPr>
          <w:b/>
          <w:bCs/>
        </w:rPr>
      </w:pPr>
      <w:r>
        <w:rPr>
          <w:b/>
          <w:bCs/>
        </w:rPr>
        <w:t xml:space="preserve">           </w:t>
      </w:r>
      <w:r w:rsidRPr="00F633ED">
        <w:rPr>
          <w:b/>
          <w:bCs/>
        </w:rPr>
        <w:t>от  01.06.2016 г. № 127</w:t>
      </w:r>
      <w:r>
        <w:rPr>
          <w:b/>
          <w:bCs/>
        </w:rPr>
        <w:t>, от 17.07.2017 г. № 113</w:t>
      </w:r>
      <w:r w:rsidR="005033FE">
        <w:rPr>
          <w:b/>
          <w:bCs/>
        </w:rPr>
        <w:t>,  от 30.01.2019 г. № 19</w:t>
      </w:r>
      <w:r w:rsidR="00F633ED" w:rsidRPr="00F633ED">
        <w:rPr>
          <w:b/>
          <w:bCs/>
        </w:rPr>
        <w:t>)</w:t>
      </w:r>
    </w:p>
    <w:p w:rsidR="00DB619A" w:rsidRDefault="00DB619A" w:rsidP="007B6D9D">
      <w:pPr>
        <w:autoSpaceDE w:val="0"/>
        <w:autoSpaceDN w:val="0"/>
        <w:adjustRightInd w:val="0"/>
        <w:jc w:val="center"/>
        <w:rPr>
          <w:b/>
          <w:bCs/>
        </w:rPr>
      </w:pPr>
    </w:p>
    <w:p w:rsidR="006953AA" w:rsidRPr="00075179" w:rsidRDefault="00EA090B" w:rsidP="006953AA">
      <w:pPr>
        <w:ind w:firstLine="567"/>
        <w:jc w:val="both"/>
        <w:rPr>
          <w:color w:val="000000"/>
          <w:spacing w:val="-1"/>
          <w:sz w:val="22"/>
          <w:szCs w:val="22"/>
        </w:rPr>
      </w:pPr>
      <w:r>
        <w:rPr>
          <w:sz w:val="22"/>
          <w:szCs w:val="22"/>
        </w:rPr>
        <w:t>1</w:t>
      </w:r>
      <w:r w:rsidR="006953AA" w:rsidRPr="00075179">
        <w:rPr>
          <w:sz w:val="22"/>
          <w:szCs w:val="22"/>
        </w:rPr>
        <w:t xml:space="preserve">.  Раздел  «5. </w:t>
      </w:r>
      <w:r w:rsidR="006953AA" w:rsidRPr="00075179">
        <w:rPr>
          <w:color w:val="000000"/>
          <w:spacing w:val="4"/>
          <w:sz w:val="22"/>
          <w:szCs w:val="22"/>
        </w:rPr>
        <w:t xml:space="preserve">Досудебный   (внесудебный)   порядок   обжалования   решений   и   действий </w:t>
      </w:r>
      <w:r w:rsidR="006953AA" w:rsidRPr="00075179">
        <w:rPr>
          <w:color w:val="000000"/>
          <w:spacing w:val="3"/>
          <w:sz w:val="22"/>
          <w:szCs w:val="22"/>
        </w:rPr>
        <w:t xml:space="preserve">(бездействия) органа, предоставляющего муниципальную услугу, а также его должностных </w:t>
      </w:r>
      <w:r w:rsidR="006953AA" w:rsidRPr="00075179">
        <w:rPr>
          <w:color w:val="000000"/>
          <w:spacing w:val="-1"/>
          <w:sz w:val="22"/>
          <w:szCs w:val="22"/>
        </w:rPr>
        <w:t>лиц» изложить в новой редакции:</w:t>
      </w:r>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DB619A">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DB619A">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00DB619A">
        <w:rPr>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DB619A" w:rsidRDefault="00075179" w:rsidP="00075179">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DB619A">
        <w:rPr>
          <w:sz w:val="22"/>
          <w:szCs w:val="22"/>
        </w:rPr>
        <w:t>;</w:t>
      </w:r>
      <w:r w:rsidRPr="00075179">
        <w:rPr>
          <w:sz w:val="22"/>
          <w:szCs w:val="22"/>
        </w:rPr>
        <w:t xml:space="preserve"> </w:t>
      </w:r>
      <w:proofErr w:type="gramEnd"/>
    </w:p>
    <w:p w:rsidR="00075179" w:rsidRPr="00075179" w:rsidRDefault="00075179" w:rsidP="00075179">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sidR="00DB619A">
        <w:rPr>
          <w:sz w:val="22"/>
          <w:szCs w:val="22"/>
        </w:rPr>
        <w:t>тавляющего муниципальную услугу;</w:t>
      </w:r>
      <w:r w:rsidRPr="00075179">
        <w:rPr>
          <w:sz w:val="22"/>
          <w:szCs w:val="22"/>
        </w:rPr>
        <w:t xml:space="preserve"> </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DB619A"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DB619A">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8"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DA363C"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DA363C">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9"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DB619A">
      <w:pPr>
        <w:ind w:firstLine="540"/>
        <w:jc w:val="both"/>
        <w:rPr>
          <w:sz w:val="22"/>
          <w:szCs w:val="22"/>
        </w:rPr>
      </w:pPr>
      <w:r w:rsidRPr="00075179">
        <w:rPr>
          <w:sz w:val="22"/>
          <w:szCs w:val="22"/>
        </w:rPr>
        <w:t>Указ</w:t>
      </w:r>
      <w:r w:rsidR="00DB619A">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65F" w:rsidRPr="00075179" w:rsidRDefault="008F765F" w:rsidP="008F765F">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E949DA">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0B" w:rsidRDefault="001C310B" w:rsidP="006953AA">
      <w:r>
        <w:separator/>
      </w:r>
    </w:p>
  </w:endnote>
  <w:endnote w:type="continuationSeparator" w:id="0">
    <w:p w:rsidR="001C310B" w:rsidRDefault="001C310B"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0B" w:rsidRDefault="001C310B" w:rsidP="006953AA">
      <w:r>
        <w:separator/>
      </w:r>
    </w:p>
  </w:footnote>
  <w:footnote w:type="continuationSeparator" w:id="0">
    <w:p w:rsidR="001C310B" w:rsidRDefault="001C310B" w:rsidP="00695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229A2"/>
    <w:multiLevelType w:val="hybridMultilevel"/>
    <w:tmpl w:val="B906C898"/>
    <w:lvl w:ilvl="0" w:tplc="A4327DC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B745F"/>
    <w:rsid w:val="00126BD2"/>
    <w:rsid w:val="001C310B"/>
    <w:rsid w:val="00270E04"/>
    <w:rsid w:val="002B66FA"/>
    <w:rsid w:val="004F023D"/>
    <w:rsid w:val="005033FE"/>
    <w:rsid w:val="006164FF"/>
    <w:rsid w:val="00651878"/>
    <w:rsid w:val="00664C46"/>
    <w:rsid w:val="006902C1"/>
    <w:rsid w:val="006953AA"/>
    <w:rsid w:val="00732113"/>
    <w:rsid w:val="007635E3"/>
    <w:rsid w:val="007B6D9D"/>
    <w:rsid w:val="00830864"/>
    <w:rsid w:val="008D3DB6"/>
    <w:rsid w:val="008F765F"/>
    <w:rsid w:val="00931525"/>
    <w:rsid w:val="00936C6E"/>
    <w:rsid w:val="009712E5"/>
    <w:rsid w:val="009C34FC"/>
    <w:rsid w:val="00A90997"/>
    <w:rsid w:val="00AC14F8"/>
    <w:rsid w:val="00C33720"/>
    <w:rsid w:val="00C817AF"/>
    <w:rsid w:val="00C90760"/>
    <w:rsid w:val="00CE05AD"/>
    <w:rsid w:val="00CF74D2"/>
    <w:rsid w:val="00D0463E"/>
    <w:rsid w:val="00D20EA5"/>
    <w:rsid w:val="00DA363C"/>
    <w:rsid w:val="00DB619A"/>
    <w:rsid w:val="00E13C06"/>
    <w:rsid w:val="00E76F44"/>
    <w:rsid w:val="00E949DA"/>
    <w:rsid w:val="00EA090B"/>
    <w:rsid w:val="00F633ED"/>
    <w:rsid w:val="00FC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Normal">
    <w:name w:val="ConsNormal"/>
    <w:rsid w:val="00D20E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Цветовое выделение"/>
    <w:rsid w:val="00270E04"/>
    <w:rPr>
      <w:b/>
      <w:bCs w:val="0"/>
      <w:color w:val="000080"/>
    </w:rPr>
  </w:style>
  <w:style w:type="paragraph" w:styleId="ad">
    <w:name w:val="List Paragraph"/>
    <w:basedOn w:val="a"/>
    <w:uiPriority w:val="34"/>
    <w:qFormat/>
    <w:rsid w:val="00E949DA"/>
    <w:pPr>
      <w:ind w:left="720"/>
      <w:contextualSpacing/>
    </w:pPr>
  </w:style>
</w:styles>
</file>

<file path=word/webSettings.xml><?xml version="1.0" encoding="utf-8"?>
<w:webSettings xmlns:r="http://schemas.openxmlformats.org/officeDocument/2006/relationships" xmlns:w="http://schemas.openxmlformats.org/wordprocessingml/2006/main">
  <w:divs>
    <w:div w:id="690838497">
      <w:bodyDiv w:val="1"/>
      <w:marLeft w:val="0"/>
      <w:marRight w:val="0"/>
      <w:marTop w:val="0"/>
      <w:marBottom w:val="0"/>
      <w:divBdr>
        <w:top w:val="none" w:sz="0" w:space="0" w:color="auto"/>
        <w:left w:val="none" w:sz="0" w:space="0" w:color="auto"/>
        <w:bottom w:val="none" w:sz="0" w:space="0" w:color="auto"/>
        <w:right w:val="none" w:sz="0" w:space="0" w:color="auto"/>
      </w:divBdr>
    </w:div>
    <w:div w:id="16376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3" Type="http://schemas.openxmlformats.org/officeDocument/2006/relationships/settings" Target="settings.xml"/><Relationship Id="rId7" Type="http://schemas.openxmlformats.org/officeDocument/2006/relationships/hyperlink" Target="http://www.consultant.ru/document/cons_doc_LAW_302971/a593eaab768d34bf2d7419322eac79481e73cf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2019-01-10T05:31:00Z</cp:lastPrinted>
  <dcterms:created xsi:type="dcterms:W3CDTF">2018-12-26T07:30:00Z</dcterms:created>
  <dcterms:modified xsi:type="dcterms:W3CDTF">2019-04-17T08:29:00Z</dcterms:modified>
</cp:coreProperties>
</file>