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85" w:rsidRDefault="00CE4F85" w:rsidP="00CE4F85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ПРИВОЛЖСКОГО СЕЛЬСКОГО ПОСЕЛЕНИЯ</w:t>
      </w:r>
    </w:p>
    <w:p w:rsidR="00CE4F85" w:rsidRDefault="00CE4F85" w:rsidP="00CE4F85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F85" w:rsidRDefault="00CE4F85" w:rsidP="00CE4F85">
      <w:pPr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E4F85" w:rsidRDefault="00CE4F85" w:rsidP="00CE4F85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F85" w:rsidRDefault="00CE4F85" w:rsidP="00CE4F85">
      <w:pPr>
        <w:ind w:left="-360"/>
        <w:jc w:val="center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015C4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0 </w:t>
      </w:r>
      <w:r w:rsidR="00015C48">
        <w:rPr>
          <w:rFonts w:ascii="Times New Roman" w:hAnsi="Times New Roman" w:cs="Times New Roman"/>
        </w:rPr>
        <w:t>апрел</w:t>
      </w:r>
      <w:r>
        <w:rPr>
          <w:rFonts w:ascii="Times New Roman" w:hAnsi="Times New Roman" w:cs="Times New Roman"/>
        </w:rPr>
        <w:t>я 202</w:t>
      </w:r>
      <w:r w:rsidR="00E07B4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                                                                                                      № </w:t>
      </w:r>
      <w:r w:rsidR="00015C48">
        <w:rPr>
          <w:rFonts w:ascii="Times New Roman" w:hAnsi="Times New Roman" w:cs="Times New Roman"/>
        </w:rPr>
        <w:t>66</w:t>
      </w:r>
      <w:r>
        <w:rPr>
          <w:rFonts w:ascii="Times New Roman" w:hAnsi="Times New Roman" w:cs="Times New Roman"/>
        </w:rPr>
        <w:t xml:space="preserve"> </w:t>
      </w:r>
    </w:p>
    <w:p w:rsidR="00CE4F85" w:rsidRDefault="00CE4F85" w:rsidP="00CE4F85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CE4F85" w:rsidRDefault="00CE4F85" w:rsidP="00CE4F85">
      <w:pPr>
        <w:ind w:lef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принятии итогового документа </w:t>
      </w:r>
      <w:proofErr w:type="gramStart"/>
      <w:r>
        <w:rPr>
          <w:rFonts w:ascii="Times New Roman" w:hAnsi="Times New Roman" w:cs="Times New Roman"/>
        </w:rPr>
        <w:t>публичных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E4F85" w:rsidRDefault="00CE4F85" w:rsidP="00CE4F85">
      <w:pPr>
        <w:ind w:lef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слушаний по проекту решения Муниципального</w:t>
      </w:r>
    </w:p>
    <w:p w:rsidR="00CE4F85" w:rsidRDefault="00CE4F85" w:rsidP="00CE4F85">
      <w:pPr>
        <w:ind w:lef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совета Приволжского сельского поселения </w:t>
      </w:r>
    </w:p>
    <w:p w:rsidR="00CE4F85" w:rsidRDefault="00CE4F85" w:rsidP="00CE4F85">
      <w:pPr>
        <w:ind w:lef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«Об исполнении бюджета Приволжского сельского поселения</w:t>
      </w:r>
    </w:p>
    <w:p w:rsidR="00CE4F85" w:rsidRDefault="00CE4F85" w:rsidP="00CE4F85">
      <w:pPr>
        <w:ind w:lef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</w:t>
      </w:r>
      <w:r w:rsidR="00015C4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 »</w:t>
      </w:r>
    </w:p>
    <w:p w:rsidR="00CE4F85" w:rsidRDefault="00CE4F85" w:rsidP="00CE4F85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CE4F85" w:rsidRDefault="00CE4F85" w:rsidP="00CE4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F85" w:rsidRDefault="00CE4F85" w:rsidP="00CE4F85">
      <w:pPr>
        <w:ind w:lef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решением Муниципального Совета Приволжского сельского поселения от 30.11.2010 г. №78 «Об утверждении Положения о публичных слушаниях в Приволжском сельском поселении </w:t>
      </w:r>
    </w:p>
    <w:p w:rsidR="00CE4F85" w:rsidRDefault="00CE4F85" w:rsidP="00CE4F85">
      <w:pPr>
        <w:ind w:left="-360"/>
        <w:jc w:val="both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Приволжского сельского поселения </w:t>
      </w:r>
      <w:r>
        <w:rPr>
          <w:rFonts w:ascii="Times New Roman" w:hAnsi="Times New Roman" w:cs="Times New Roman"/>
          <w:b/>
        </w:rPr>
        <w:t>ПОСТАНОВЛЯЕТ:</w:t>
      </w:r>
    </w:p>
    <w:p w:rsidR="00CE4F85" w:rsidRDefault="00CE4F85" w:rsidP="00CE4F85">
      <w:pPr>
        <w:ind w:left="-360"/>
        <w:jc w:val="both"/>
        <w:rPr>
          <w:rFonts w:ascii="Times New Roman" w:hAnsi="Times New Roman" w:cs="Times New Roman"/>
        </w:rPr>
      </w:pPr>
    </w:p>
    <w:p w:rsidR="00CE4F85" w:rsidRDefault="00CE4F85" w:rsidP="00CE4F85">
      <w:pPr>
        <w:numPr>
          <w:ilvl w:val="0"/>
          <w:numId w:val="1"/>
        </w:numPr>
        <w:tabs>
          <w:tab w:val="num" w:pos="0"/>
        </w:tabs>
        <w:ind w:left="-277" w:hanging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Принять прилагаемый итоговый документ публичных слушаний по проекту решения Муниципального Совета Приволжского сельского поселения «Об исполнении бюджета Приволжского сельского поселения за 20</w:t>
      </w:r>
      <w:r w:rsidR="00015C48">
        <w:rPr>
          <w:rFonts w:ascii="Times New Roman" w:hAnsi="Times New Roman" w:cs="Times New Roman"/>
        </w:rPr>
        <w:t>20</w:t>
      </w:r>
      <w:r w:rsidR="00E07B4D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».</w:t>
      </w:r>
    </w:p>
    <w:p w:rsidR="00CE4F85" w:rsidRDefault="00CE4F85" w:rsidP="00CE4F85">
      <w:pPr>
        <w:numPr>
          <w:ilvl w:val="0"/>
          <w:numId w:val="1"/>
        </w:numPr>
        <w:tabs>
          <w:tab w:val="num" w:pos="0"/>
        </w:tabs>
        <w:ind w:left="-277" w:hanging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Итоговый документ опубликовать в газете «Волжские зори».</w:t>
      </w: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tabs>
          <w:tab w:val="left" w:pos="-135"/>
        </w:tabs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gramStart"/>
      <w:r>
        <w:rPr>
          <w:rFonts w:ascii="Times New Roman" w:hAnsi="Times New Roman" w:cs="Times New Roman"/>
        </w:rPr>
        <w:t>Приволжского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E4F85" w:rsidRDefault="00CE4F85" w:rsidP="00CE4F85">
      <w:pPr>
        <w:tabs>
          <w:tab w:val="left" w:pos="-135"/>
        </w:tabs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                                                                                                 Е.Н.Коршунова</w:t>
      </w: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rPr>
          <w:rFonts w:ascii="Times New Roman" w:hAnsi="Times New Roman" w:cs="Times New Roman"/>
        </w:rPr>
      </w:pPr>
    </w:p>
    <w:p w:rsidR="00CE4F85" w:rsidRDefault="00CE4F85" w:rsidP="00CE4F85">
      <w:pPr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Принят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</w:t>
      </w: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Приволжского сельского поселения</w:t>
      </w:r>
    </w:p>
    <w:p w:rsidR="00CE4F85" w:rsidRDefault="00015C48" w:rsidP="00CE4F85">
      <w:pPr>
        <w:ind w:left="-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</w:t>
      </w:r>
      <w:r w:rsidR="00CE4F85">
        <w:rPr>
          <w:rFonts w:ascii="Times New Roman" w:hAnsi="Times New Roman" w:cs="Times New Roman"/>
        </w:rPr>
        <w:t>0.0</w:t>
      </w:r>
      <w:r>
        <w:rPr>
          <w:rFonts w:ascii="Times New Roman" w:hAnsi="Times New Roman" w:cs="Times New Roman"/>
        </w:rPr>
        <w:t>4</w:t>
      </w:r>
      <w:r w:rsidR="00CE4F85">
        <w:rPr>
          <w:rFonts w:ascii="Times New Roman" w:hAnsi="Times New Roman" w:cs="Times New Roman"/>
        </w:rPr>
        <w:t>.202</w:t>
      </w:r>
      <w:r w:rsidR="00E07B4D">
        <w:rPr>
          <w:rFonts w:ascii="Times New Roman" w:hAnsi="Times New Roman" w:cs="Times New Roman"/>
        </w:rPr>
        <w:t>1</w:t>
      </w:r>
      <w:r w:rsidR="00CE4F85">
        <w:rPr>
          <w:rFonts w:ascii="Times New Roman" w:hAnsi="Times New Roman" w:cs="Times New Roman"/>
        </w:rPr>
        <w:t xml:space="preserve"> г.  № </w:t>
      </w:r>
      <w:r>
        <w:rPr>
          <w:rFonts w:ascii="Times New Roman" w:hAnsi="Times New Roman" w:cs="Times New Roman"/>
        </w:rPr>
        <w:t>66</w:t>
      </w:r>
      <w:r w:rsidR="00CE4F85">
        <w:rPr>
          <w:rFonts w:ascii="Times New Roman" w:hAnsi="Times New Roman" w:cs="Times New Roman"/>
        </w:rPr>
        <w:t xml:space="preserve">           </w:t>
      </w:r>
    </w:p>
    <w:p w:rsidR="00CE4F85" w:rsidRDefault="00CE4F85" w:rsidP="00CE4F85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F85" w:rsidRDefault="00CE4F85" w:rsidP="00CE4F85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ИТОГОВЫЙ ДОКУМЕНТ ПУБЛИЧНЫХ СЛУШАНИЙ</w:t>
      </w:r>
    </w:p>
    <w:p w:rsidR="00CE4F85" w:rsidRDefault="00CE4F85" w:rsidP="00CE4F85">
      <w:pPr>
        <w:rPr>
          <w:rFonts w:ascii="Times New Roman" w:hAnsi="Times New Roman" w:cs="Times New Roman"/>
          <w:sz w:val="28"/>
          <w:szCs w:val="28"/>
        </w:rPr>
      </w:pPr>
    </w:p>
    <w:p w:rsidR="00CE4F85" w:rsidRPr="00B65D18" w:rsidRDefault="00CE4F85" w:rsidP="00CE4F8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Публичные слушания назначены Постановлением Администрации Приволжского  сельского </w:t>
      </w:r>
      <w:r w:rsidR="00015C48">
        <w:rPr>
          <w:rFonts w:ascii="Times New Roman" w:hAnsi="Times New Roman" w:cs="Times New Roman"/>
        </w:rPr>
        <w:t>поселения № 56</w:t>
      </w:r>
      <w:r w:rsidR="00B65D18" w:rsidRPr="00B65D18">
        <w:rPr>
          <w:rFonts w:ascii="Times New Roman" w:hAnsi="Times New Roman" w:cs="Times New Roman"/>
        </w:rPr>
        <w:t xml:space="preserve">  </w:t>
      </w:r>
      <w:r w:rsidRPr="00B65D18">
        <w:rPr>
          <w:rFonts w:ascii="Times New Roman" w:hAnsi="Times New Roman" w:cs="Times New Roman"/>
        </w:rPr>
        <w:t xml:space="preserve">от </w:t>
      </w:r>
      <w:r w:rsidR="00015C48">
        <w:rPr>
          <w:rFonts w:ascii="Times New Roman" w:hAnsi="Times New Roman" w:cs="Times New Roman"/>
        </w:rPr>
        <w:t>0</w:t>
      </w:r>
      <w:r w:rsidR="00B65D18" w:rsidRPr="00B65D18">
        <w:rPr>
          <w:rFonts w:ascii="Times New Roman" w:hAnsi="Times New Roman" w:cs="Times New Roman"/>
        </w:rPr>
        <w:t>6</w:t>
      </w:r>
      <w:r w:rsidRPr="00B65D18">
        <w:rPr>
          <w:rFonts w:ascii="Times New Roman" w:hAnsi="Times New Roman" w:cs="Times New Roman"/>
        </w:rPr>
        <w:t>.</w:t>
      </w:r>
      <w:r w:rsidR="00B65D18" w:rsidRPr="00B65D18">
        <w:rPr>
          <w:rFonts w:ascii="Times New Roman" w:hAnsi="Times New Roman" w:cs="Times New Roman"/>
        </w:rPr>
        <w:t>0</w:t>
      </w:r>
      <w:r w:rsidR="00015C48">
        <w:rPr>
          <w:rFonts w:ascii="Times New Roman" w:hAnsi="Times New Roman" w:cs="Times New Roman"/>
        </w:rPr>
        <w:t>4</w:t>
      </w:r>
      <w:r w:rsidR="00B65D18" w:rsidRPr="00B65D18">
        <w:rPr>
          <w:rFonts w:ascii="Times New Roman" w:hAnsi="Times New Roman" w:cs="Times New Roman"/>
        </w:rPr>
        <w:t>.202</w:t>
      </w:r>
      <w:r w:rsidR="00015C48">
        <w:rPr>
          <w:rFonts w:ascii="Times New Roman" w:hAnsi="Times New Roman" w:cs="Times New Roman"/>
        </w:rPr>
        <w:t>1</w:t>
      </w:r>
      <w:r w:rsidRPr="00B65D18">
        <w:rPr>
          <w:rFonts w:ascii="Times New Roman" w:hAnsi="Times New Roman" w:cs="Times New Roman"/>
        </w:rPr>
        <w:t xml:space="preserve"> года </w:t>
      </w:r>
    </w:p>
    <w:p w:rsidR="00CE4F85" w:rsidRDefault="00CE4F85" w:rsidP="00CE4F8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публичных слушаний: проект решения Муниципального Совета Приволжского сельского поселения «Об исполнении бюджета Приволжского сельского поселения за 20</w:t>
      </w:r>
      <w:r w:rsidR="00015C4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год».</w:t>
      </w:r>
    </w:p>
    <w:p w:rsidR="00CE4F85" w:rsidRDefault="00CE4F85" w:rsidP="00CE4F8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проведения </w:t>
      </w:r>
      <w:r w:rsidR="00015C4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0.0</w:t>
      </w:r>
      <w:r w:rsidR="00015C4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.202</w:t>
      </w:r>
      <w:r w:rsidR="00E07B4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 в 11.00 часов по адресу:</w:t>
      </w:r>
    </w:p>
    <w:p w:rsidR="00CE4F85" w:rsidRDefault="00CE4F85" w:rsidP="00CE4F8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Мышкин, ул. Никольская, д.16а,  (здание Администрации Приволжского сельского поселения)</w:t>
      </w:r>
    </w:p>
    <w:p w:rsidR="00CE4F85" w:rsidRDefault="00CE4F85" w:rsidP="00CE4F85">
      <w:pPr>
        <w:rPr>
          <w:rFonts w:ascii="Times New Roman" w:hAnsi="Times New Roman" w:cs="Times New Roman"/>
        </w:rPr>
      </w:pPr>
    </w:p>
    <w:tbl>
      <w:tblPr>
        <w:tblW w:w="100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695"/>
        <w:gridCol w:w="1134"/>
        <w:gridCol w:w="2269"/>
        <w:gridCol w:w="1985"/>
        <w:gridCol w:w="1542"/>
      </w:tblGrid>
      <w:tr w:rsidR="00CE4F85" w:rsidTr="00CE4F8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85" w:rsidRDefault="00CE4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E4F85" w:rsidRDefault="00CE4F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85" w:rsidRDefault="00CE4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</w:p>
          <w:p w:rsidR="00CE4F85" w:rsidRDefault="00CE4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вынесенные</w:t>
            </w:r>
          </w:p>
          <w:p w:rsidR="00CE4F85" w:rsidRDefault="00CE4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обсуждение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85" w:rsidRDefault="00CE4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  <w:p w:rsidR="00CE4F85" w:rsidRDefault="00CE4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85" w:rsidRDefault="00CE4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</w:t>
            </w:r>
          </w:p>
          <w:p w:rsidR="00CE4F85" w:rsidRDefault="00CE4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рекомендации</w:t>
            </w:r>
          </w:p>
          <w:p w:rsidR="00CE4F85" w:rsidRDefault="00CE4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их</w:t>
            </w:r>
          </w:p>
          <w:p w:rsidR="00CE4F85" w:rsidRDefault="00CE4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85" w:rsidRDefault="00CE4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</w:t>
            </w:r>
          </w:p>
          <w:p w:rsidR="00CE4F85" w:rsidRDefault="00CE4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85" w:rsidRDefault="00CE4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E4F85" w:rsidTr="00CE4F8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85" w:rsidRDefault="00CE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85" w:rsidRDefault="00CE4F85" w:rsidP="00015C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 Муниципального Совета Приволжского сельского поселения «Об исполнении бюджета Приволжского сельского поселения за 20</w:t>
            </w:r>
            <w:r w:rsidR="00015C4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85" w:rsidRDefault="00CE4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85" w:rsidRDefault="00CE4F85">
            <w:pPr>
              <w:pStyle w:val="a3"/>
              <w:tabs>
                <w:tab w:val="left" w:pos="1949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85" w:rsidRDefault="00CE4F85">
            <w:pPr>
              <w:pStyle w:val="a3"/>
              <w:tabs>
                <w:tab w:val="left" w:pos="1949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85" w:rsidRDefault="00CE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CE4F85" w:rsidRDefault="00CE4F85" w:rsidP="00CE4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CE4F85" w:rsidRDefault="00B65D18" w:rsidP="00CE4F85">
      <w:r>
        <w:t xml:space="preserve">                                                                                                                </w:t>
      </w:r>
    </w:p>
    <w:p w:rsidR="00CE4F85" w:rsidRDefault="00CE4F85" w:rsidP="00CE4F85"/>
    <w:p w:rsidR="00CE4F85" w:rsidRDefault="00CE4F85" w:rsidP="00CE4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gramStart"/>
      <w:r>
        <w:rPr>
          <w:rFonts w:ascii="Times New Roman" w:hAnsi="Times New Roman" w:cs="Times New Roman"/>
        </w:rPr>
        <w:t>Приволжского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E4F85" w:rsidRDefault="00CE4F85" w:rsidP="00CE4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сельского поселения                                                                                  Е.Н.Коршунова</w:t>
      </w:r>
    </w:p>
    <w:p w:rsidR="00603BD2" w:rsidRDefault="00603BD2"/>
    <w:sectPr w:rsidR="00603BD2" w:rsidSect="0060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04B9A"/>
    <w:multiLevelType w:val="hybridMultilevel"/>
    <w:tmpl w:val="B55AB63E"/>
    <w:lvl w:ilvl="0" w:tplc="16040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F85"/>
    <w:rsid w:val="0001551F"/>
    <w:rsid w:val="00015C48"/>
    <w:rsid w:val="000253D5"/>
    <w:rsid w:val="00035B3C"/>
    <w:rsid w:val="000D512C"/>
    <w:rsid w:val="0011715E"/>
    <w:rsid w:val="00120290"/>
    <w:rsid w:val="00146141"/>
    <w:rsid w:val="00152F53"/>
    <w:rsid w:val="00172E9C"/>
    <w:rsid w:val="001B14B5"/>
    <w:rsid w:val="0022466E"/>
    <w:rsid w:val="002A4411"/>
    <w:rsid w:val="002C2131"/>
    <w:rsid w:val="00301348"/>
    <w:rsid w:val="003022DE"/>
    <w:rsid w:val="003105A4"/>
    <w:rsid w:val="003F4514"/>
    <w:rsid w:val="004114D2"/>
    <w:rsid w:val="004859EA"/>
    <w:rsid w:val="004D189B"/>
    <w:rsid w:val="00513A91"/>
    <w:rsid w:val="005A47AB"/>
    <w:rsid w:val="005C09A0"/>
    <w:rsid w:val="005D19D8"/>
    <w:rsid w:val="005E15B1"/>
    <w:rsid w:val="00603BD2"/>
    <w:rsid w:val="00651F3F"/>
    <w:rsid w:val="006A5F86"/>
    <w:rsid w:val="006E7EB5"/>
    <w:rsid w:val="00801A35"/>
    <w:rsid w:val="0080377D"/>
    <w:rsid w:val="00813AAF"/>
    <w:rsid w:val="008D26CC"/>
    <w:rsid w:val="0097059A"/>
    <w:rsid w:val="00973258"/>
    <w:rsid w:val="009B5E25"/>
    <w:rsid w:val="00A93AFC"/>
    <w:rsid w:val="00AF63F5"/>
    <w:rsid w:val="00B0480E"/>
    <w:rsid w:val="00B07585"/>
    <w:rsid w:val="00B53E6B"/>
    <w:rsid w:val="00B65D18"/>
    <w:rsid w:val="00BA0195"/>
    <w:rsid w:val="00BD1C04"/>
    <w:rsid w:val="00C123CC"/>
    <w:rsid w:val="00C13B2C"/>
    <w:rsid w:val="00C35815"/>
    <w:rsid w:val="00CE4F85"/>
    <w:rsid w:val="00D556F4"/>
    <w:rsid w:val="00DA57E8"/>
    <w:rsid w:val="00E07B4D"/>
    <w:rsid w:val="00E76777"/>
    <w:rsid w:val="00E823A9"/>
    <w:rsid w:val="00EF5CF1"/>
    <w:rsid w:val="00F47991"/>
    <w:rsid w:val="00FD1A28"/>
    <w:rsid w:val="00FE3234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85"/>
    <w:pPr>
      <w:widowControl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E4F85"/>
    <w:pPr>
      <w:widowControl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E4F8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7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2021-04-20T06:07:00Z</cp:lastPrinted>
  <dcterms:created xsi:type="dcterms:W3CDTF">2021-04-21T06:26:00Z</dcterms:created>
  <dcterms:modified xsi:type="dcterms:W3CDTF">2021-04-21T06:26:00Z</dcterms:modified>
</cp:coreProperties>
</file>