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7A" w:rsidRPr="00B31E7A" w:rsidRDefault="00B31E7A" w:rsidP="00B31E7A">
      <w:pPr>
        <w:tabs>
          <w:tab w:val="left" w:pos="0"/>
        </w:tabs>
        <w:spacing w:after="0" w:line="240" w:lineRule="auto"/>
        <w:jc w:val="center"/>
        <w:rPr>
          <w:b/>
        </w:rPr>
      </w:pPr>
      <w:r w:rsidRPr="00B31E7A">
        <w:rPr>
          <w:b/>
        </w:rPr>
        <w:t>Извещение</w:t>
      </w:r>
    </w:p>
    <w:p w:rsidR="00B31E7A" w:rsidRDefault="00B31E7A" w:rsidP="00B31E7A">
      <w:pPr>
        <w:tabs>
          <w:tab w:val="left" w:pos="0"/>
        </w:tabs>
        <w:spacing w:after="0" w:line="240" w:lineRule="auto"/>
        <w:jc w:val="center"/>
        <w:rPr>
          <w:b/>
        </w:rPr>
      </w:pPr>
      <w:r w:rsidRPr="00B31E7A">
        <w:rPr>
          <w:b/>
        </w:rPr>
        <w:t>о  проведении  общественных обсуждений</w:t>
      </w:r>
    </w:p>
    <w:p w:rsidR="00B31E7A" w:rsidRDefault="00B31E7A" w:rsidP="00B31E7A"/>
    <w:p w:rsidR="006902C1" w:rsidRDefault="00B31E7A" w:rsidP="00F3052F">
      <w:pPr>
        <w:spacing w:after="0" w:line="240" w:lineRule="auto"/>
        <w:ind w:firstLine="709"/>
        <w:jc w:val="both"/>
      </w:pPr>
      <w:r>
        <w:t>Администрация Приволжского сельского поселения извещает о проведении общественных обсуждений по следующим проектам постановлений:</w:t>
      </w:r>
    </w:p>
    <w:p w:rsidR="00B31E7A" w:rsidRPr="00B31E7A" w:rsidRDefault="00B31E7A" w:rsidP="00B31E7A">
      <w:pPr>
        <w:pStyle w:val="1"/>
        <w:spacing w:before="0" w:after="0"/>
        <w:ind w:firstLine="708"/>
        <w:jc w:val="both"/>
        <w:rPr>
          <w:rStyle w:val="a3"/>
          <w:b w:val="0"/>
          <w:bCs w:val="0"/>
          <w:color w:val="auto"/>
          <w:sz w:val="20"/>
          <w:szCs w:val="20"/>
        </w:rPr>
      </w:pPr>
      <w:r>
        <w:t xml:space="preserve">- </w:t>
      </w:r>
      <w:r w:rsidRPr="00F3052F">
        <w:rPr>
          <w:b w:val="0"/>
          <w:sz w:val="26"/>
          <w:szCs w:val="26"/>
        </w:rPr>
        <w:t>проект постановления Администрации Приволжского сельского поселения</w:t>
      </w:r>
      <w:r>
        <w:t xml:space="preserve"> «</w:t>
      </w:r>
      <w:r w:rsidRPr="00B31E7A">
        <w:rPr>
          <w:rStyle w:val="a3"/>
          <w:b w:val="0"/>
          <w:bCs w:val="0"/>
          <w:color w:val="auto"/>
          <w:sz w:val="20"/>
          <w:szCs w:val="20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В ПРИВОЛЖСКОМ СЕЛЬСКОМ ПОСЕЛЕНИИ</w:t>
      </w:r>
      <w:r>
        <w:rPr>
          <w:rStyle w:val="a3"/>
          <w:b w:val="0"/>
          <w:bCs w:val="0"/>
          <w:color w:val="auto"/>
          <w:sz w:val="20"/>
          <w:szCs w:val="20"/>
        </w:rPr>
        <w:t>»;</w:t>
      </w:r>
    </w:p>
    <w:p w:rsidR="00B31E7A" w:rsidRDefault="00B31E7A" w:rsidP="00B31E7A">
      <w:pPr>
        <w:pStyle w:val="1"/>
        <w:spacing w:before="0" w:after="0"/>
        <w:ind w:firstLine="708"/>
        <w:jc w:val="both"/>
        <w:rPr>
          <w:rStyle w:val="a3"/>
          <w:b w:val="0"/>
          <w:bCs w:val="0"/>
          <w:color w:val="auto"/>
          <w:sz w:val="20"/>
          <w:szCs w:val="20"/>
        </w:rPr>
      </w:pPr>
      <w:r>
        <w:t>-</w:t>
      </w:r>
      <w:r w:rsidRPr="00B31E7A">
        <w:rPr>
          <w:b w:val="0"/>
        </w:rPr>
        <w:t xml:space="preserve"> </w:t>
      </w:r>
      <w:r w:rsidRPr="00F3052F">
        <w:rPr>
          <w:b w:val="0"/>
          <w:sz w:val="26"/>
          <w:szCs w:val="26"/>
        </w:rPr>
        <w:t>проект постановления Администрации Приволжского сельского поселения</w:t>
      </w:r>
      <w:r>
        <w:rPr>
          <w:b w:val="0"/>
        </w:rPr>
        <w:t xml:space="preserve"> «</w:t>
      </w:r>
      <w:r w:rsidRPr="00B31E7A">
        <w:rPr>
          <w:rStyle w:val="a3"/>
          <w:b w:val="0"/>
          <w:bCs w:val="0"/>
          <w:color w:val="auto"/>
          <w:sz w:val="20"/>
          <w:szCs w:val="20"/>
        </w:rPr>
        <w:t>ОБ УТВЕРЖДЕНИИ ФОРМЫ ПРОВЕРОЧНОГО ЛИСТА, ПРИМЕНЯЕМОГО ПРИ ОСУЩЕСТВЛЕНИИ МУНИЦИПАЛЬНОГО КОНТРОЛЯ НА АВТОМОБИЛЬНОМ ТРАНСПОРТЕ И В ДОРОЖНОМ ХОЗЯЙСТВЕ НА ТЕРРИТОРИИ ПРИВОЛЖСКОГО СЕЛЬСКОГО ПОСЕЛЕНИЯ</w:t>
      </w:r>
      <w:r>
        <w:rPr>
          <w:rStyle w:val="a3"/>
          <w:b w:val="0"/>
          <w:bCs w:val="0"/>
          <w:color w:val="auto"/>
          <w:sz w:val="20"/>
          <w:szCs w:val="20"/>
        </w:rPr>
        <w:t>»;</w:t>
      </w:r>
    </w:p>
    <w:p w:rsidR="00B31E7A" w:rsidRPr="00B31E7A" w:rsidRDefault="00B31E7A" w:rsidP="00F3052F">
      <w:pPr>
        <w:pStyle w:val="1"/>
        <w:spacing w:before="0" w:after="0"/>
        <w:ind w:firstLine="708"/>
        <w:jc w:val="both"/>
        <w:rPr>
          <w:b w:val="0"/>
          <w:color w:val="auto"/>
          <w:sz w:val="20"/>
          <w:szCs w:val="20"/>
        </w:rPr>
      </w:pPr>
      <w:r>
        <w:rPr>
          <w:rStyle w:val="a3"/>
          <w:b w:val="0"/>
          <w:bCs w:val="0"/>
          <w:color w:val="auto"/>
          <w:sz w:val="20"/>
          <w:szCs w:val="20"/>
        </w:rPr>
        <w:t xml:space="preserve">- </w:t>
      </w:r>
      <w:r w:rsidRPr="00B31E7A">
        <w:rPr>
          <w:rStyle w:val="a3"/>
          <w:b w:val="0"/>
          <w:bCs w:val="0"/>
          <w:color w:val="auto"/>
          <w:sz w:val="20"/>
          <w:szCs w:val="20"/>
        </w:rPr>
        <w:t xml:space="preserve"> </w:t>
      </w:r>
      <w:r w:rsidRPr="00F3052F">
        <w:rPr>
          <w:b w:val="0"/>
          <w:sz w:val="26"/>
          <w:szCs w:val="26"/>
        </w:rPr>
        <w:t>проект постановления Администрации Приволжского сельского поселения</w:t>
      </w:r>
      <w:r>
        <w:rPr>
          <w:b w:val="0"/>
        </w:rPr>
        <w:t xml:space="preserve"> </w:t>
      </w:r>
      <w:r w:rsidRPr="00B31E7A">
        <w:rPr>
          <w:b w:val="0"/>
          <w:sz w:val="20"/>
          <w:szCs w:val="20"/>
        </w:rPr>
        <w:t>«</w:t>
      </w:r>
      <w:r w:rsidRPr="00B31E7A">
        <w:rPr>
          <w:rStyle w:val="a3"/>
          <w:b w:val="0"/>
          <w:bCs w:val="0"/>
          <w:color w:val="auto"/>
          <w:sz w:val="20"/>
          <w:szCs w:val="20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 ПРИВОЛЖСКОГО СЕЛЬСКОГО ПОСЕЛЕНИЯ»</w:t>
      </w:r>
      <w:r>
        <w:rPr>
          <w:rStyle w:val="a3"/>
          <w:b w:val="0"/>
          <w:bCs w:val="0"/>
          <w:color w:val="auto"/>
          <w:sz w:val="20"/>
          <w:szCs w:val="20"/>
        </w:rPr>
        <w:t>.</w:t>
      </w:r>
    </w:p>
    <w:p w:rsidR="00B31E7A" w:rsidRPr="00B31E7A" w:rsidRDefault="00B31E7A" w:rsidP="00B31E7A">
      <w:pPr>
        <w:pStyle w:val="1"/>
        <w:spacing w:before="0" w:after="0"/>
        <w:ind w:firstLine="708"/>
        <w:jc w:val="both"/>
        <w:rPr>
          <w:b w:val="0"/>
          <w:color w:val="auto"/>
          <w:sz w:val="20"/>
          <w:szCs w:val="20"/>
        </w:rPr>
      </w:pPr>
    </w:p>
    <w:p w:rsidR="00B31E7A" w:rsidRDefault="00B31E7A" w:rsidP="00F3052F">
      <w:pPr>
        <w:ind w:firstLine="708"/>
      </w:pPr>
      <w:r>
        <w:t>Период общественного обсуждения с 28.01.2022 года по 27.02.2022 года.</w:t>
      </w:r>
    </w:p>
    <w:p w:rsidR="00B31E7A" w:rsidRDefault="00B31E7A" w:rsidP="00B31E7A">
      <w:pPr>
        <w:spacing w:after="0" w:line="240" w:lineRule="auto"/>
        <w:ind w:firstLine="709"/>
        <w:jc w:val="both"/>
      </w:pPr>
      <w:r>
        <w:t xml:space="preserve">Поданные в период общественного обсуждения предложения рассматриваются Администрацией Приволжского сельского поселения. По каждому предложению формируется мотивированная позиция об их учете (в том числе  частичном) или об их отклонении.     </w:t>
      </w:r>
    </w:p>
    <w:p w:rsidR="00B31E7A" w:rsidRDefault="00B31E7A" w:rsidP="00B31E7A">
      <w:pPr>
        <w:spacing w:after="0" w:line="240" w:lineRule="auto"/>
        <w:ind w:firstLine="708"/>
        <w:jc w:val="both"/>
      </w:pPr>
    </w:p>
    <w:p w:rsidR="00B31E7A" w:rsidRDefault="00B31E7A" w:rsidP="00B31E7A">
      <w:pPr>
        <w:spacing w:after="0" w:line="240" w:lineRule="auto"/>
        <w:ind w:firstLine="708"/>
        <w:jc w:val="both"/>
      </w:pPr>
      <w: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 Администрации Приволжского сельского поселения в сети «Интернет» </w:t>
      </w:r>
      <w:hyperlink r:id="rId4" w:history="1">
        <w:r w:rsidRPr="00157803">
          <w:rPr>
            <w:rStyle w:val="a4"/>
          </w:rPr>
          <w:t>https://www.privadminmmr.ru/</w:t>
        </w:r>
      </w:hyperlink>
      <w:r>
        <w:t>.</w:t>
      </w:r>
    </w:p>
    <w:p w:rsidR="00F3052F" w:rsidRDefault="00F3052F" w:rsidP="00B31E7A">
      <w:pPr>
        <w:spacing w:after="0" w:line="240" w:lineRule="auto"/>
        <w:ind w:firstLine="708"/>
        <w:jc w:val="both"/>
      </w:pPr>
    </w:p>
    <w:p w:rsidR="00B31E7A" w:rsidRDefault="00F3052F" w:rsidP="00B31E7A">
      <w:pPr>
        <w:spacing w:after="0" w:line="240" w:lineRule="auto"/>
        <w:ind w:firstLine="708"/>
        <w:jc w:val="both"/>
      </w:pPr>
      <w:r>
        <w:t>Предложения по указанным проектам могут быть направлены по адресу: 152830, Ярославская область, Мышкинский район, г</w:t>
      </w:r>
      <w:proofErr w:type="gramStart"/>
      <w:r>
        <w:t>.М</w:t>
      </w:r>
      <w:proofErr w:type="gramEnd"/>
      <w:r>
        <w:t xml:space="preserve">ышкин, ул.Никольская, д.16а  или по электронной почте: </w:t>
      </w:r>
      <w:hyperlink r:id="rId5" w:history="1">
        <w:r w:rsidRPr="00157803">
          <w:rPr>
            <w:rStyle w:val="a4"/>
            <w:lang w:val="en-US"/>
          </w:rPr>
          <w:t>poselenie</w:t>
        </w:r>
        <w:r w:rsidRPr="00157803">
          <w:rPr>
            <w:rStyle w:val="a4"/>
          </w:rPr>
          <w:t>21@</w:t>
        </w:r>
        <w:r w:rsidRPr="00157803">
          <w:rPr>
            <w:rStyle w:val="a4"/>
            <w:lang w:val="en-US"/>
          </w:rPr>
          <w:t>mail</w:t>
        </w:r>
        <w:r w:rsidRPr="00157803">
          <w:rPr>
            <w:rStyle w:val="a4"/>
          </w:rPr>
          <w:t>.</w:t>
        </w:r>
        <w:proofErr w:type="spellStart"/>
        <w:r w:rsidRPr="00157803">
          <w:rPr>
            <w:rStyle w:val="a4"/>
            <w:lang w:val="en-US"/>
          </w:rPr>
          <w:t>ru</w:t>
        </w:r>
        <w:proofErr w:type="spellEnd"/>
      </w:hyperlink>
      <w:r>
        <w:t>.</w:t>
      </w:r>
    </w:p>
    <w:p w:rsidR="00F3052F" w:rsidRDefault="00F3052F" w:rsidP="00F3052F">
      <w:pPr>
        <w:spacing w:after="0" w:line="240" w:lineRule="auto"/>
        <w:ind w:firstLine="708"/>
        <w:jc w:val="both"/>
      </w:pPr>
    </w:p>
    <w:p w:rsidR="00F3052F" w:rsidRDefault="00F3052F" w:rsidP="00F3052F">
      <w:pPr>
        <w:spacing w:after="0" w:line="240" w:lineRule="auto"/>
        <w:ind w:firstLine="708"/>
        <w:jc w:val="both"/>
      </w:pPr>
      <w:r>
        <w:t xml:space="preserve">Проекты постановлений  размещены на официальном сайте  Администрации Приволжского сельского поселения в сети «Интернет» </w:t>
      </w:r>
      <w:hyperlink r:id="rId6" w:history="1">
        <w:r w:rsidRPr="00157803">
          <w:rPr>
            <w:rStyle w:val="a4"/>
          </w:rPr>
          <w:t>https://www.privadminmmr.ru/</w:t>
        </w:r>
      </w:hyperlink>
      <w:r>
        <w:t xml:space="preserve">  в разделе «Публичные слушания» вкладка «Общественные обсуждения».</w:t>
      </w:r>
    </w:p>
    <w:p w:rsidR="00F3052F" w:rsidRDefault="00F3052F" w:rsidP="00F3052F">
      <w:pPr>
        <w:spacing w:after="0" w:line="240" w:lineRule="auto"/>
        <w:ind w:firstLine="708"/>
        <w:jc w:val="both"/>
      </w:pPr>
    </w:p>
    <w:p w:rsidR="00F3052F" w:rsidRPr="00F3052F" w:rsidRDefault="00F3052F" w:rsidP="00B31E7A">
      <w:pPr>
        <w:spacing w:after="0" w:line="240" w:lineRule="auto"/>
        <w:ind w:firstLine="708"/>
        <w:jc w:val="both"/>
      </w:pPr>
    </w:p>
    <w:sectPr w:rsidR="00F3052F" w:rsidRPr="00F3052F" w:rsidSect="00B31E7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E7A"/>
    <w:rsid w:val="00126BD2"/>
    <w:rsid w:val="006164FF"/>
    <w:rsid w:val="006902C1"/>
    <w:rsid w:val="006E5C42"/>
    <w:rsid w:val="009D2631"/>
    <w:rsid w:val="00B31E7A"/>
    <w:rsid w:val="00CF74D2"/>
    <w:rsid w:val="00F3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9"/>
    <w:qFormat/>
    <w:rsid w:val="00B31E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E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31E7A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B31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ivadminmmr.ru/" TargetMode="External"/><Relationship Id="rId5" Type="http://schemas.openxmlformats.org/officeDocument/2006/relationships/hyperlink" Target="mailto:poselenie21@mail.ru" TargetMode="External"/><Relationship Id="rId4" Type="http://schemas.openxmlformats.org/officeDocument/2006/relationships/hyperlink" Target="https://www.privadminm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2022-02-22T10:39:00Z</dcterms:created>
  <dcterms:modified xsi:type="dcterms:W3CDTF">2022-02-22T10:56:00Z</dcterms:modified>
</cp:coreProperties>
</file>