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D7" w:rsidRDefault="009D320D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Вопросы обращения граждан с отходами</w:t>
      </w:r>
    </w:p>
    <w:p w:rsidR="00C648D7" w:rsidRDefault="00C648D7" w:rsidP="00542AA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</w:rPr>
      </w:pPr>
    </w:p>
    <w:p w:rsidR="009D320D" w:rsidRPr="009D320D" w:rsidRDefault="008A4655" w:rsidP="009D32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>Прокуратура Мышкинского района разъясняет, что</w:t>
      </w:r>
      <w:r w:rsidR="009D320D">
        <w:rPr>
          <w:rFonts w:ascii="Roboto" w:hAnsi="Roboto"/>
          <w:color w:val="333333"/>
        </w:rPr>
        <w:t>т</w:t>
      </w:r>
      <w:bookmarkStart w:id="0" w:name="_GoBack"/>
      <w:bookmarkEnd w:id="0"/>
      <w:r w:rsidR="009D320D" w:rsidRPr="009D320D">
        <w:rPr>
          <w:rFonts w:ascii="Roboto" w:hAnsi="Roboto"/>
          <w:color w:val="333333"/>
        </w:rPr>
        <w:t>вердыми коммунальными отходами (далее – ТКО) являются такие отходы, которые образуются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 (статья 1 Федерального закона от 24.06.1998 № 89-ФЗ «Об отходах производства и потребления»).</w:t>
      </w:r>
    </w:p>
    <w:p w:rsidR="009D320D" w:rsidRPr="009D320D" w:rsidRDefault="009D320D" w:rsidP="009D320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D320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Законодательно определено, что отходы, образующиеся на придомовых и иных территориях в процессе садоводства, ухода за зелеными насаждениями (ветки, листва, трава, древесные остатки и другие) не являются ТКО ввиду их образования вне жилых помещений.</w:t>
      </w:r>
    </w:p>
    <w:p w:rsidR="009D320D" w:rsidRPr="009D320D" w:rsidRDefault="009D320D" w:rsidP="009D320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D320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Утилизация или вывоз таких отходов на полигоны должен осуществляться за счет средств собственников земельных участков, управляющих организаций многоквартирных домов, юридических лиц и индивидуальных предпринимателей.</w:t>
      </w:r>
    </w:p>
    <w:p w:rsidR="009D320D" w:rsidRPr="009D320D" w:rsidRDefault="009D320D" w:rsidP="009D320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D320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Важно отметить, что накопление (складирование) растительных отходов на контейнерных площадках и около них недопустимо, так как на регионального оператора по обращению с ТКО, осуществляющего вывоз ТКО с таких площадок, обязанность </w:t>
      </w:r>
      <w:proofErr w:type="gramStart"/>
      <w:r w:rsidRPr="009D320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</w:t>
      </w:r>
      <w:proofErr w:type="gramEnd"/>
      <w:r w:rsidRPr="009D320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вывозу растительных отходов не </w:t>
      </w:r>
      <w:proofErr w:type="gramStart"/>
      <w:r w:rsidRPr="009D320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возложена</w:t>
      </w:r>
      <w:proofErr w:type="gramEnd"/>
      <w:r w:rsidRPr="009D320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</w:t>
      </w:r>
    </w:p>
    <w:p w:rsidR="009D320D" w:rsidRPr="009D320D" w:rsidRDefault="009D320D" w:rsidP="009D320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D320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Складированные вблизи контейнерных площадок для накопления ТКО растительных отходов влечет образование несанкционированных свалок, что является нарушением Правил благоустройства территорий, законодательства об отходах. </w:t>
      </w:r>
    </w:p>
    <w:p w:rsidR="009D320D" w:rsidRPr="009D320D" w:rsidRDefault="009D320D" w:rsidP="009D320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D320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Отходы, образуемые в результате жизнедеятельности граждан в процессе отопления частных домовладений и помещений твердым топливом (дрова, уголь) относятся к ТКО и подлежат вывозу региональным оператором при условии их правильного накопления.</w:t>
      </w:r>
    </w:p>
    <w:p w:rsidR="009D320D" w:rsidRPr="009D320D" w:rsidRDefault="009D320D" w:rsidP="009D320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9D320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Законодательно запрещено накопление в контейнерных площадках, вблизи них горящих, раскаленных или горячих отходов, а также иных отходов, которые могут причинить вред жизни или здоровью лиц, осуществляющих погрузку (разгрузку) контейнеров, повредить контейнеры, мусоровозы или нарушить режим работы полигонов (пункт 14 Правил обращения с твердыми коммунальными отходами, утвержденных постановлением Правительства Российской Федерации от 12.11.2016 № 1156).</w:t>
      </w:r>
      <w:proofErr w:type="gramEnd"/>
    </w:p>
    <w:p w:rsidR="009D320D" w:rsidRPr="009D320D" w:rsidRDefault="009D320D" w:rsidP="009D320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D320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За вышеуказанные нарушения предусмотрена административная ответственность по статье 8.2 Кодекса Российской Федерации об административных правонарушениях.</w:t>
      </w:r>
    </w:p>
    <w:p w:rsidR="00B00657" w:rsidRPr="00B00657" w:rsidRDefault="00B00657" w:rsidP="00542AAD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</w:p>
    <w:p w:rsidR="008D5513" w:rsidRDefault="008D5513" w:rsidP="0091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7E5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131B92"/>
    <w:rsid w:val="00223814"/>
    <w:rsid w:val="00243178"/>
    <w:rsid w:val="002C2C02"/>
    <w:rsid w:val="002D77B4"/>
    <w:rsid w:val="00381778"/>
    <w:rsid w:val="003A6CF8"/>
    <w:rsid w:val="003C2679"/>
    <w:rsid w:val="004C325E"/>
    <w:rsid w:val="005066BF"/>
    <w:rsid w:val="00540FA4"/>
    <w:rsid w:val="00542AAD"/>
    <w:rsid w:val="00664E98"/>
    <w:rsid w:val="00674D74"/>
    <w:rsid w:val="006B3691"/>
    <w:rsid w:val="007E29F7"/>
    <w:rsid w:val="007E5E0E"/>
    <w:rsid w:val="00891EFF"/>
    <w:rsid w:val="008A4655"/>
    <w:rsid w:val="008D5513"/>
    <w:rsid w:val="008E7251"/>
    <w:rsid w:val="00913098"/>
    <w:rsid w:val="00951671"/>
    <w:rsid w:val="009A3F8B"/>
    <w:rsid w:val="009D320D"/>
    <w:rsid w:val="009E711E"/>
    <w:rsid w:val="00A374C2"/>
    <w:rsid w:val="00AB4C0D"/>
    <w:rsid w:val="00AE6A90"/>
    <w:rsid w:val="00B00657"/>
    <w:rsid w:val="00B6084D"/>
    <w:rsid w:val="00BF08A9"/>
    <w:rsid w:val="00C36F31"/>
    <w:rsid w:val="00C648D7"/>
    <w:rsid w:val="00DA5CA2"/>
    <w:rsid w:val="00E709DE"/>
    <w:rsid w:val="00F770FF"/>
    <w:rsid w:val="00F87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0E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2024-10-31T05:15:00Z</dcterms:created>
  <dcterms:modified xsi:type="dcterms:W3CDTF">2024-10-31T05:15:00Z</dcterms:modified>
</cp:coreProperties>
</file>