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DE" w:rsidRPr="00AE6A90" w:rsidRDefault="00AE7AEA" w:rsidP="00AE6A90">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r w:rsidRPr="00AE7AEA">
        <w:rPr>
          <w:rFonts w:ascii="Arial" w:hAnsi="Arial" w:cs="Arial"/>
          <w:b/>
          <w:bCs/>
          <w:color w:val="333333"/>
          <w:sz w:val="36"/>
          <w:szCs w:val="36"/>
          <w:shd w:val="clear" w:color="auto" w:fill="FFFFFF"/>
        </w:rPr>
        <w:t xml:space="preserve">Заключение и исполнение в 2024 году договора на установку и эксплуатацию рекламной конструкции </w:t>
      </w:r>
    </w:p>
    <w:p w:rsidR="008D5513" w:rsidRDefault="008D5513" w:rsidP="00E709DE">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AE7AEA" w:rsidRPr="00AE7AEA" w:rsidRDefault="008A4655" w:rsidP="00AE7AEA">
      <w:pPr>
        <w:pStyle w:val="a3"/>
        <w:shd w:val="clear" w:color="auto" w:fill="FFFFFF"/>
        <w:spacing w:before="0" w:beforeAutospacing="0" w:after="0" w:afterAutospacing="0"/>
        <w:ind w:firstLine="708"/>
        <w:jc w:val="both"/>
        <w:rPr>
          <w:rFonts w:ascii="Roboto" w:hAnsi="Roboto"/>
          <w:color w:val="333333"/>
        </w:rPr>
      </w:pPr>
      <w:r>
        <w:rPr>
          <w:color w:val="333333"/>
          <w:sz w:val="28"/>
        </w:rPr>
        <w:t xml:space="preserve">Прокуратура Мышкинского района разъясняет, что </w:t>
      </w:r>
      <w:r w:rsidR="00AE7AEA" w:rsidRPr="00AE7AEA">
        <w:rPr>
          <w:rFonts w:ascii="Roboto" w:hAnsi="Roboto"/>
          <w:color w:val="333333"/>
        </w:rPr>
        <w:t>Федеральным законом от 23.04.2024 № 98-ФЗ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 уточнены особенности в отношении договоров на установку и эксплуатацию рекламных конструкций в 2024 году.</w:t>
      </w:r>
    </w:p>
    <w:p w:rsidR="00AE7AEA" w:rsidRPr="00AE7AEA" w:rsidRDefault="00AE7AEA" w:rsidP="00AE7AE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AE7AEA">
        <w:rPr>
          <w:rFonts w:ascii="Roboto" w:eastAsia="Times New Roman" w:hAnsi="Roboto" w:cs="Times New Roman"/>
          <w:color w:val="333333"/>
          <w:sz w:val="24"/>
          <w:szCs w:val="24"/>
          <w:lang w:eastAsia="ru-RU"/>
        </w:rPr>
        <w:t>Так, до 31.12.2024 лицо, заключившее договор на установку и эксплуатацию рекламной конструкции на земельном участке, который находится в государственной или муниципальной собственности, либо на здании или ином недвижимом имуществе, находящихся в государственной или муниципальной собственности, вправе обратиться в орган государственной власти, орган местного самоуправления с заявлением о заключении дополнительного соглашения, предусматривающего увеличение срока действия такого договора, при условии отсутствия задолженности по такому договору, которое должно содержать условия, закрепленные вышеуказанным федеральным законом. Срок, на который увеличивается срок действия договора на установку и эксплуатацию рекламной конструкции в соответствии с дополнительным соглашением, составляет десять лет, если в заявлении о заключении дополнительного соглашения не указан меньший срок, на который должен быть увеличен срок действия такого договора.</w:t>
      </w:r>
    </w:p>
    <w:p w:rsidR="00AE7AEA" w:rsidRPr="00AE7AEA" w:rsidRDefault="00AE7AEA" w:rsidP="00AE7AE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AE7AEA">
        <w:rPr>
          <w:rFonts w:ascii="Roboto" w:eastAsia="Times New Roman" w:hAnsi="Roboto" w:cs="Times New Roman"/>
          <w:color w:val="333333"/>
          <w:sz w:val="24"/>
          <w:szCs w:val="24"/>
          <w:lang w:eastAsia="ru-RU"/>
        </w:rPr>
        <w:t>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ч.5 ст.19 Федерального закона от 13.03.2006 № 38-ФЗ «О рекламе», при условии, что общий срок действия договора на установку и эксплуатацию рекламной конструкции с учетом дополнительного соглашения истекает не позднее 31.12.2034 включительно.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заявления.</w:t>
      </w:r>
    </w:p>
    <w:p w:rsidR="00AE7AEA" w:rsidRPr="00AE7AEA" w:rsidRDefault="00AE7AEA" w:rsidP="00AE7AEA">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AE7AEA">
        <w:rPr>
          <w:rFonts w:ascii="Roboto" w:eastAsia="Times New Roman" w:hAnsi="Roboto" w:cs="Times New Roman"/>
          <w:color w:val="333333"/>
          <w:sz w:val="24"/>
          <w:szCs w:val="24"/>
          <w:lang w:eastAsia="ru-RU"/>
        </w:rPr>
        <w:t>Кроме того, указанным законом закреплено, что в случае заключения дополнительного соглашения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частью 9 статьи 19 Федерального закона от 13.03.2006 № 38-ФЗ «О рекламе», при условии уплаты лицом, подавшим такое заявление, государственной пошлины за выдачу разрешения на установку и эксплуатацию рекламной конструкции.</w:t>
      </w:r>
    </w:p>
    <w:p w:rsidR="00951671" w:rsidRPr="00951671" w:rsidRDefault="00951671" w:rsidP="008A4655">
      <w:pPr>
        <w:pStyle w:val="a3"/>
        <w:shd w:val="clear" w:color="auto" w:fill="FFFFFF"/>
        <w:spacing w:before="0" w:beforeAutospacing="0" w:after="0" w:afterAutospacing="0"/>
        <w:jc w:val="both"/>
        <w:rPr>
          <w:rFonts w:ascii="Roboto" w:hAnsi="Roboto"/>
          <w:color w:val="333333"/>
        </w:rPr>
      </w:pPr>
      <w:bookmarkStart w:id="0" w:name="_GoBack"/>
      <w:bookmarkEnd w:id="0"/>
    </w:p>
    <w:p w:rsidR="008D5513" w:rsidRDefault="008D5513" w:rsidP="00913098">
      <w:pPr>
        <w:shd w:val="clear" w:color="auto" w:fill="FFFFFF"/>
        <w:spacing w:after="0" w:line="240" w:lineRule="auto"/>
        <w:jc w:val="both"/>
        <w:rPr>
          <w:rFonts w:ascii="Times New Roman" w:eastAsia="Times New Roman" w:hAnsi="Times New Roman" w:cs="Times New Roman"/>
          <w:sz w:val="28"/>
          <w:szCs w:val="28"/>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A374C2" w:rsidP="007E29F7">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FB4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061DE"/>
    <w:rsid w:val="000C522E"/>
    <w:rsid w:val="00131B92"/>
    <w:rsid w:val="00223814"/>
    <w:rsid w:val="00243178"/>
    <w:rsid w:val="002C2C02"/>
    <w:rsid w:val="002D77B4"/>
    <w:rsid w:val="00381778"/>
    <w:rsid w:val="003A6CF8"/>
    <w:rsid w:val="003C2679"/>
    <w:rsid w:val="004C325E"/>
    <w:rsid w:val="005066BF"/>
    <w:rsid w:val="00540FA4"/>
    <w:rsid w:val="00542AAD"/>
    <w:rsid w:val="00664E98"/>
    <w:rsid w:val="00674D74"/>
    <w:rsid w:val="006B3691"/>
    <w:rsid w:val="007E29F7"/>
    <w:rsid w:val="00891A91"/>
    <w:rsid w:val="00891EFF"/>
    <w:rsid w:val="008A4655"/>
    <w:rsid w:val="008D5513"/>
    <w:rsid w:val="008E7251"/>
    <w:rsid w:val="00913098"/>
    <w:rsid w:val="00951671"/>
    <w:rsid w:val="009A3F8B"/>
    <w:rsid w:val="00A374C2"/>
    <w:rsid w:val="00AB4C0D"/>
    <w:rsid w:val="00AE6A90"/>
    <w:rsid w:val="00AE7AEA"/>
    <w:rsid w:val="00B00657"/>
    <w:rsid w:val="00BF08A9"/>
    <w:rsid w:val="00C36F31"/>
    <w:rsid w:val="00DA5CA2"/>
    <w:rsid w:val="00E709DE"/>
    <w:rsid w:val="00F770FF"/>
    <w:rsid w:val="00F87999"/>
    <w:rsid w:val="00FB4828"/>
    <w:rsid w:val="00FC3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28"/>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84693527">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684670918">
      <w:bodyDiv w:val="1"/>
      <w:marLeft w:val="0"/>
      <w:marRight w:val="0"/>
      <w:marTop w:val="0"/>
      <w:marBottom w:val="0"/>
      <w:divBdr>
        <w:top w:val="none" w:sz="0" w:space="0" w:color="auto"/>
        <w:left w:val="none" w:sz="0" w:space="0" w:color="auto"/>
        <w:bottom w:val="none" w:sz="0" w:space="0" w:color="auto"/>
        <w:right w:val="none" w:sz="0" w:space="0" w:color="auto"/>
      </w:divBdr>
    </w:div>
    <w:div w:id="698890840">
      <w:bodyDiv w:val="1"/>
      <w:marLeft w:val="0"/>
      <w:marRight w:val="0"/>
      <w:marTop w:val="0"/>
      <w:marBottom w:val="0"/>
      <w:divBdr>
        <w:top w:val="none" w:sz="0" w:space="0" w:color="auto"/>
        <w:left w:val="none" w:sz="0" w:space="0" w:color="auto"/>
        <w:bottom w:val="none" w:sz="0" w:space="0" w:color="auto"/>
        <w:right w:val="none" w:sz="0" w:space="0" w:color="auto"/>
      </w:divBdr>
    </w:div>
    <w:div w:id="711081047">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26421488">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084179069">
      <w:bodyDiv w:val="1"/>
      <w:marLeft w:val="0"/>
      <w:marRight w:val="0"/>
      <w:marTop w:val="0"/>
      <w:marBottom w:val="0"/>
      <w:divBdr>
        <w:top w:val="none" w:sz="0" w:space="0" w:color="auto"/>
        <w:left w:val="none" w:sz="0" w:space="0" w:color="auto"/>
        <w:bottom w:val="none" w:sz="0" w:space="0" w:color="auto"/>
        <w:right w:val="none" w:sz="0" w:space="0" w:color="auto"/>
      </w:divBdr>
    </w:div>
    <w:div w:id="1237401357">
      <w:bodyDiv w:val="1"/>
      <w:marLeft w:val="0"/>
      <w:marRight w:val="0"/>
      <w:marTop w:val="0"/>
      <w:marBottom w:val="0"/>
      <w:divBdr>
        <w:top w:val="none" w:sz="0" w:space="0" w:color="auto"/>
        <w:left w:val="none" w:sz="0" w:space="0" w:color="auto"/>
        <w:bottom w:val="none" w:sz="0" w:space="0" w:color="auto"/>
        <w:right w:val="none" w:sz="0" w:space="0" w:color="auto"/>
      </w:divBdr>
    </w:div>
    <w:div w:id="1401444506">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2023-09-09T15:10:00Z</cp:lastPrinted>
  <dcterms:created xsi:type="dcterms:W3CDTF">2024-10-31T05:17:00Z</dcterms:created>
  <dcterms:modified xsi:type="dcterms:W3CDTF">2024-10-31T05:17:00Z</dcterms:modified>
</cp:coreProperties>
</file>